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422" w:rsidRDefault="00A52422" w:rsidP="00A52422">
      <w:pPr>
        <w:spacing w:after="0" w:line="276" w:lineRule="auto"/>
        <w:rPr>
          <w:rFonts w:ascii="Times New Roman" w:hAnsi="Times New Roman"/>
          <w:sz w:val="24"/>
          <w:szCs w:val="24"/>
          <w:lang w:val="lt-LT"/>
        </w:rPr>
      </w:pPr>
      <w:r>
        <w:rPr>
          <w:rFonts w:ascii="Times New Roman" w:hAnsi="Times New Roman"/>
          <w:sz w:val="24"/>
          <w:szCs w:val="24"/>
          <w:lang w:val="lt-LT"/>
        </w:rPr>
        <w:t xml:space="preserve">                                                                        PATVIRTINTA      </w:t>
      </w:r>
    </w:p>
    <w:p w:rsidR="00A52422" w:rsidRDefault="00A52422" w:rsidP="00A52422">
      <w:pPr>
        <w:spacing w:after="0" w:line="276" w:lineRule="auto"/>
        <w:rPr>
          <w:rFonts w:ascii="Times New Roman" w:hAnsi="Times New Roman"/>
          <w:sz w:val="24"/>
          <w:szCs w:val="24"/>
          <w:lang w:val="lt-LT"/>
        </w:rPr>
      </w:pPr>
      <w:r>
        <w:rPr>
          <w:rFonts w:ascii="Times New Roman" w:hAnsi="Times New Roman"/>
          <w:sz w:val="24"/>
          <w:szCs w:val="24"/>
          <w:lang w:val="lt-LT"/>
        </w:rPr>
        <w:t xml:space="preserve">                                                                       Trakų lopšelio – darželio ,,Obelėlė“</w:t>
      </w:r>
    </w:p>
    <w:p w:rsidR="00A52422" w:rsidRDefault="00A52422" w:rsidP="00A52422">
      <w:pPr>
        <w:spacing w:after="0" w:line="276" w:lineRule="auto"/>
        <w:rPr>
          <w:rFonts w:ascii="Times New Roman" w:hAnsi="Times New Roman"/>
          <w:sz w:val="24"/>
          <w:szCs w:val="24"/>
          <w:lang w:val="lt-LT"/>
        </w:rPr>
      </w:pPr>
      <w:r>
        <w:rPr>
          <w:rFonts w:ascii="Times New Roman" w:hAnsi="Times New Roman"/>
          <w:sz w:val="24"/>
          <w:szCs w:val="24"/>
          <w:lang w:val="lt-LT"/>
        </w:rPr>
        <w:t xml:space="preserve">                                                                       direktoriaus 2020 m. lapkričio 16 d. įsakymu </w:t>
      </w:r>
      <w:proofErr w:type="spellStart"/>
      <w:r>
        <w:rPr>
          <w:rFonts w:ascii="Times New Roman" w:hAnsi="Times New Roman"/>
          <w:sz w:val="24"/>
          <w:szCs w:val="24"/>
          <w:lang w:val="lt-LT"/>
        </w:rPr>
        <w:t>Nr.V-56</w:t>
      </w:r>
      <w:proofErr w:type="spellEnd"/>
      <w:r>
        <w:rPr>
          <w:rFonts w:ascii="Times New Roman" w:hAnsi="Times New Roman"/>
          <w:sz w:val="24"/>
          <w:szCs w:val="24"/>
          <w:lang w:val="lt-LT"/>
        </w:rPr>
        <w:t xml:space="preserve"> </w:t>
      </w:r>
    </w:p>
    <w:p w:rsidR="00A52422" w:rsidRPr="00315C07" w:rsidRDefault="00A52422" w:rsidP="00A52422">
      <w:pPr>
        <w:spacing w:after="0" w:line="276" w:lineRule="auto"/>
        <w:rPr>
          <w:rFonts w:ascii="Times New Roman" w:hAnsi="Times New Roman"/>
          <w:sz w:val="24"/>
          <w:szCs w:val="24"/>
          <w:lang w:val="lt-LT"/>
        </w:rPr>
      </w:pPr>
      <w:r>
        <w:rPr>
          <w:rFonts w:ascii="Times New Roman" w:hAnsi="Times New Roman"/>
          <w:sz w:val="16"/>
          <w:szCs w:val="16"/>
          <w:lang w:val="lt-LT"/>
        </w:rPr>
        <w:t xml:space="preserve">                                                                                                                             </w:t>
      </w:r>
      <w:r>
        <w:rPr>
          <w:rFonts w:ascii="Times New Roman" w:hAnsi="Times New Roman"/>
          <w:sz w:val="24"/>
          <w:szCs w:val="24"/>
          <w:lang w:val="lt-LT"/>
        </w:rPr>
        <w:t xml:space="preserve"> </w:t>
      </w:r>
    </w:p>
    <w:p w:rsidR="00A52422" w:rsidRDefault="00A52422" w:rsidP="00A52422">
      <w:pPr>
        <w:spacing w:after="0" w:line="276" w:lineRule="auto"/>
        <w:jc w:val="center"/>
        <w:rPr>
          <w:rFonts w:ascii="Times New Roman" w:hAnsi="Times New Roman"/>
          <w:b/>
          <w:bCs/>
          <w:sz w:val="24"/>
          <w:szCs w:val="24"/>
          <w:lang w:val="lt-LT"/>
        </w:rPr>
      </w:pPr>
    </w:p>
    <w:p w:rsidR="00A52422" w:rsidRPr="004F7F8F" w:rsidRDefault="00A52422" w:rsidP="00A52422">
      <w:pPr>
        <w:spacing w:after="0" w:line="276" w:lineRule="auto"/>
        <w:jc w:val="center"/>
        <w:rPr>
          <w:rFonts w:ascii="Times New Roman" w:hAnsi="Times New Roman"/>
          <w:b/>
          <w:bCs/>
          <w:sz w:val="24"/>
          <w:szCs w:val="24"/>
          <w:lang w:val="lt-LT"/>
        </w:rPr>
      </w:pPr>
      <w:r w:rsidRPr="004F7F8F">
        <w:rPr>
          <w:rFonts w:ascii="Times New Roman" w:hAnsi="Times New Roman"/>
          <w:b/>
          <w:bCs/>
          <w:sz w:val="24"/>
          <w:szCs w:val="24"/>
          <w:lang w:val="lt-LT"/>
        </w:rPr>
        <w:t>TRAKŲ LOPŠELIO - DARŽELIO ,,OBELĖLĖ“</w:t>
      </w:r>
    </w:p>
    <w:p w:rsidR="00A52422" w:rsidRPr="004F7F8F" w:rsidRDefault="00A52422" w:rsidP="00A52422">
      <w:pPr>
        <w:spacing w:after="0" w:line="276" w:lineRule="auto"/>
        <w:jc w:val="center"/>
        <w:rPr>
          <w:rFonts w:ascii="Times New Roman" w:hAnsi="Times New Roman"/>
          <w:b/>
          <w:bCs/>
          <w:sz w:val="24"/>
          <w:szCs w:val="24"/>
          <w:lang w:val="lt-LT"/>
        </w:rPr>
      </w:pPr>
      <w:r w:rsidRPr="004F7F8F">
        <w:rPr>
          <w:rFonts w:ascii="Times New Roman" w:hAnsi="Times New Roman"/>
          <w:b/>
          <w:bCs/>
          <w:sz w:val="24"/>
          <w:szCs w:val="24"/>
          <w:lang w:val="lt-LT"/>
        </w:rPr>
        <w:t>VIDAUS KONTROLĖS POLITIKA</w:t>
      </w:r>
    </w:p>
    <w:p w:rsidR="00A52422" w:rsidRPr="008A5D7B" w:rsidRDefault="00A52422" w:rsidP="00A52422">
      <w:pPr>
        <w:pStyle w:val="Default"/>
        <w:spacing w:line="276" w:lineRule="auto"/>
        <w:jc w:val="center"/>
        <w:rPr>
          <w:b/>
          <w:bCs/>
          <w:color w:val="auto"/>
        </w:rPr>
      </w:pPr>
    </w:p>
    <w:p w:rsidR="00A52422" w:rsidRPr="002423BF" w:rsidRDefault="00A52422" w:rsidP="00A52422">
      <w:pPr>
        <w:pStyle w:val="Default"/>
        <w:spacing w:line="276" w:lineRule="auto"/>
        <w:jc w:val="center"/>
        <w:rPr>
          <w:color w:val="auto"/>
          <w:lang w:val="en-US"/>
        </w:rPr>
      </w:pPr>
      <w:r w:rsidRPr="008A5D7B">
        <w:rPr>
          <w:b/>
          <w:bCs/>
          <w:color w:val="auto"/>
        </w:rPr>
        <w:t>I SKYRIUS</w:t>
      </w:r>
    </w:p>
    <w:p w:rsidR="00A52422" w:rsidRPr="001431F2" w:rsidRDefault="00A52422" w:rsidP="00A52422">
      <w:pPr>
        <w:pStyle w:val="Default"/>
        <w:tabs>
          <w:tab w:val="left" w:pos="567"/>
        </w:tabs>
        <w:spacing w:line="276" w:lineRule="auto"/>
        <w:jc w:val="center"/>
        <w:rPr>
          <w:b/>
          <w:bCs/>
          <w:color w:val="auto"/>
        </w:rPr>
      </w:pPr>
      <w:r w:rsidRPr="001431F2">
        <w:rPr>
          <w:b/>
          <w:bCs/>
          <w:color w:val="auto"/>
        </w:rPr>
        <w:t>BENDROSIOS NUOSTATOS</w:t>
      </w:r>
    </w:p>
    <w:p w:rsidR="00A52422" w:rsidRPr="001431F2" w:rsidRDefault="00A52422" w:rsidP="00A52422">
      <w:pPr>
        <w:pStyle w:val="Default"/>
        <w:tabs>
          <w:tab w:val="left" w:pos="567"/>
        </w:tabs>
        <w:spacing w:line="276" w:lineRule="auto"/>
        <w:jc w:val="center"/>
        <w:rPr>
          <w:b/>
          <w:bCs/>
          <w:color w:val="auto"/>
        </w:rPr>
      </w:pPr>
    </w:p>
    <w:p w:rsidR="00A52422" w:rsidRPr="001431F2" w:rsidRDefault="00A52422" w:rsidP="00A52422">
      <w:pPr>
        <w:pStyle w:val="Antrat3"/>
        <w:tabs>
          <w:tab w:val="left" w:pos="11220"/>
          <w:tab w:val="left" w:pos="11407"/>
        </w:tabs>
        <w:spacing w:line="360" w:lineRule="auto"/>
        <w:ind w:left="0" w:firstLine="567"/>
        <w:jc w:val="both"/>
        <w:rPr>
          <w:b w:val="0"/>
          <w:sz w:val="24"/>
        </w:rPr>
      </w:pPr>
      <w:r w:rsidRPr="001431F2">
        <w:rPr>
          <w:b w:val="0"/>
          <w:bCs w:val="0"/>
          <w:sz w:val="24"/>
        </w:rPr>
        <w:t xml:space="preserve">1. </w:t>
      </w:r>
      <w:r>
        <w:rPr>
          <w:b w:val="0"/>
          <w:bCs w:val="0"/>
          <w:sz w:val="24"/>
        </w:rPr>
        <w:t xml:space="preserve">Trakų lopšelio – darželio ,,Obelėlė“ </w:t>
      </w:r>
      <w:r w:rsidRPr="001431F2">
        <w:rPr>
          <w:b w:val="0"/>
          <w:sz w:val="24"/>
        </w:rPr>
        <w:t>(toliau – Įstaiga) vidaus kontrolės politika (toliau – Politika) – vidaus dokumentas, reglamentuojantis vidaus kontrolės organizavimą Įstaigoje ir darbuotojų, atliekančių joje vidaus kontrolę, pareigas ir atsakomybę.</w:t>
      </w:r>
    </w:p>
    <w:p w:rsidR="00A52422" w:rsidRPr="001431F2" w:rsidRDefault="00A52422" w:rsidP="00A52422">
      <w:pPr>
        <w:pStyle w:val="Antrat3"/>
        <w:tabs>
          <w:tab w:val="left" w:pos="11220"/>
          <w:tab w:val="left" w:pos="11407"/>
        </w:tabs>
        <w:spacing w:line="360" w:lineRule="auto"/>
        <w:ind w:left="0" w:firstLine="567"/>
        <w:jc w:val="both"/>
        <w:rPr>
          <w:b w:val="0"/>
          <w:sz w:val="24"/>
        </w:rPr>
      </w:pPr>
      <w:r w:rsidRPr="001431F2">
        <w:rPr>
          <w:b w:val="0"/>
          <w:sz w:val="24"/>
        </w:rPr>
        <w:t xml:space="preserve">2. Politika yra parengta vadovaujantis Lietuvos Respublikos vidaus kontrolės ir vidaus audito įstatymo 4 straipsniu, </w:t>
      </w:r>
      <w:r w:rsidRPr="001431F2">
        <w:rPr>
          <w:b w:val="0"/>
          <w:bCs w:val="0"/>
          <w:sz w:val="24"/>
        </w:rPr>
        <w:t xml:space="preserve">Lietuvos Respublikos finansų ministro įsakymu </w:t>
      </w:r>
      <w:hyperlink r:id="rId4" w:history="1">
        <w:r w:rsidRPr="001431F2">
          <w:rPr>
            <w:rStyle w:val="Hipersaitas"/>
            <w:b w:val="0"/>
            <w:bCs w:val="0"/>
            <w:color w:val="auto"/>
            <w:sz w:val="24"/>
            <w:u w:val="none"/>
          </w:rPr>
          <w:t>„Dėl Vidaus kontrolės įgyvendinimo viešajame juridiniame asmenyje“</w:t>
        </w:r>
      </w:hyperlink>
      <w:r w:rsidRPr="001431F2">
        <w:rPr>
          <w:b w:val="0"/>
          <w:bCs w:val="0"/>
          <w:sz w:val="24"/>
        </w:rPr>
        <w:t>,</w:t>
      </w:r>
      <w:r w:rsidRPr="001431F2">
        <w:rPr>
          <w:sz w:val="24"/>
        </w:rPr>
        <w:t xml:space="preserve"> </w:t>
      </w:r>
      <w:r w:rsidRPr="001431F2">
        <w:rPr>
          <w:b w:val="0"/>
          <w:sz w:val="24"/>
        </w:rPr>
        <w:t>atsižvelgiant į Įstaigos veiklos pobūdį bei ypatumus, veiklos riziką, organizacinę struktūrą, personalo išteklius, apskaitos ir informacinę sistemą, turto apsaugos sistemą, kitus veiklos kontrolės poreikio vertinimus.</w:t>
      </w:r>
    </w:p>
    <w:p w:rsidR="00A52422" w:rsidRPr="001431F2" w:rsidRDefault="00A52422" w:rsidP="00A52422">
      <w:pPr>
        <w:spacing w:after="0" w:line="360" w:lineRule="auto"/>
        <w:ind w:firstLine="567"/>
        <w:jc w:val="both"/>
        <w:rPr>
          <w:rFonts w:ascii="Times New Roman" w:hAnsi="Times New Roman"/>
          <w:sz w:val="24"/>
          <w:szCs w:val="24"/>
          <w:lang w:val="lt-LT"/>
        </w:rPr>
      </w:pPr>
      <w:r w:rsidRPr="001431F2">
        <w:rPr>
          <w:rFonts w:ascii="Times New Roman" w:hAnsi="Times New Roman"/>
          <w:sz w:val="24"/>
          <w:szCs w:val="24"/>
          <w:lang w:val="lt-LT" w:eastAsia="lt-LT"/>
        </w:rPr>
        <w:t>3. Atsižvelgiant į nuolat kintančias ekonomines, reguliavimo ir veiklos sąlygas vidaus kontrolės politikos turinys turi būti nuolat peržiūrimas ir atnaujinamas.</w:t>
      </w:r>
    </w:p>
    <w:p w:rsidR="00A52422" w:rsidRPr="001431F2" w:rsidRDefault="00A52422" w:rsidP="00A52422">
      <w:pPr>
        <w:autoSpaceDE w:val="0"/>
        <w:autoSpaceDN w:val="0"/>
        <w:adjustRightInd w:val="0"/>
        <w:spacing w:after="0" w:line="360" w:lineRule="auto"/>
        <w:ind w:firstLine="567"/>
        <w:jc w:val="both"/>
        <w:rPr>
          <w:rFonts w:ascii="Times New Roman" w:hAnsi="Times New Roman"/>
          <w:b/>
          <w:bCs/>
          <w:sz w:val="24"/>
          <w:szCs w:val="24"/>
          <w:lang w:val="lt-LT"/>
        </w:rPr>
      </w:pPr>
      <w:r w:rsidRPr="001431F2">
        <w:rPr>
          <w:rFonts w:ascii="Times New Roman" w:hAnsi="Times New Roman"/>
          <w:sz w:val="24"/>
          <w:szCs w:val="24"/>
          <w:lang w:val="lt-LT"/>
        </w:rPr>
        <w:t>4.</w:t>
      </w:r>
      <w:r>
        <w:rPr>
          <w:rFonts w:ascii="Times New Roman" w:hAnsi="Times New Roman"/>
          <w:b/>
          <w:bCs/>
          <w:sz w:val="24"/>
          <w:szCs w:val="24"/>
          <w:lang w:val="lt-LT"/>
        </w:rPr>
        <w:t xml:space="preserve"> </w:t>
      </w:r>
      <w:r w:rsidRPr="001431F2">
        <w:rPr>
          <w:rFonts w:ascii="Times New Roman" w:hAnsi="Times New Roman"/>
          <w:b/>
          <w:bCs/>
          <w:sz w:val="24"/>
          <w:szCs w:val="24"/>
          <w:lang w:val="lt-LT"/>
        </w:rPr>
        <w:t>Įstaigos vidaus kontrolės reglamentavimas:</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4.1. </w:t>
      </w:r>
      <w:r w:rsidRPr="001431F2">
        <w:rPr>
          <w:rFonts w:ascii="Times New Roman" w:hAnsi="Times New Roman"/>
          <w:sz w:val="24"/>
          <w:szCs w:val="24"/>
          <w:lang w:val="lt-LT"/>
        </w:rPr>
        <w:t>2002 m. gruodžio 10 d. LR vidaus kontrolės ir vidaus audito įstatymas Nr. IX-1253;</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4.2. </w:t>
      </w:r>
      <w:r w:rsidRPr="001431F2">
        <w:rPr>
          <w:rFonts w:ascii="Times New Roman" w:hAnsi="Times New Roman"/>
          <w:sz w:val="24"/>
          <w:szCs w:val="24"/>
          <w:lang w:val="lt-LT"/>
        </w:rPr>
        <w:t>2020 m. birželio 29 d. Nr. 1K-195 LR</w:t>
      </w:r>
      <w:r>
        <w:rPr>
          <w:rFonts w:ascii="Times New Roman" w:hAnsi="Times New Roman"/>
          <w:sz w:val="24"/>
          <w:szCs w:val="24"/>
          <w:lang w:val="lt-LT"/>
        </w:rPr>
        <w:t xml:space="preserve"> </w:t>
      </w:r>
      <w:r w:rsidRPr="001431F2">
        <w:rPr>
          <w:rFonts w:ascii="Times New Roman" w:hAnsi="Times New Roman"/>
          <w:sz w:val="24"/>
          <w:szCs w:val="24"/>
          <w:lang w:val="lt-LT"/>
        </w:rPr>
        <w:t>finansų ministro įsakym</w:t>
      </w:r>
      <w:r>
        <w:rPr>
          <w:rFonts w:ascii="Times New Roman" w:hAnsi="Times New Roman"/>
          <w:sz w:val="24"/>
          <w:szCs w:val="24"/>
          <w:lang w:val="lt-LT"/>
        </w:rPr>
        <w:t>as</w:t>
      </w:r>
      <w:r w:rsidRPr="001431F2">
        <w:rPr>
          <w:rFonts w:ascii="Times New Roman" w:hAnsi="Times New Roman"/>
          <w:sz w:val="24"/>
          <w:szCs w:val="24"/>
          <w:lang w:val="lt-LT"/>
        </w:rPr>
        <w:t xml:space="preserve"> </w:t>
      </w:r>
      <w:hyperlink r:id="rId5" w:history="1">
        <w:r w:rsidRPr="001431F2">
          <w:rPr>
            <w:rStyle w:val="Hipersaitas"/>
            <w:rFonts w:ascii="Times New Roman" w:hAnsi="Times New Roman"/>
            <w:color w:val="auto"/>
            <w:sz w:val="24"/>
            <w:szCs w:val="24"/>
            <w:u w:val="none"/>
            <w:lang w:val="lt-LT"/>
          </w:rPr>
          <w:t>„Dėl Vidaus kontrolės įgyvendinimo viešajame juridiniame asmenyje“</w:t>
        </w:r>
      </w:hyperlink>
      <w:r w:rsidRPr="001431F2">
        <w:rPr>
          <w:rFonts w:ascii="Times New Roman" w:hAnsi="Times New Roman"/>
          <w:sz w:val="24"/>
          <w:szCs w:val="24"/>
          <w:lang w:val="lt-LT"/>
        </w:rPr>
        <w:t>;</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4.3. </w:t>
      </w:r>
      <w:r w:rsidRPr="001431F2">
        <w:rPr>
          <w:rFonts w:ascii="Times New Roman" w:hAnsi="Times New Roman"/>
          <w:sz w:val="24"/>
          <w:szCs w:val="24"/>
          <w:lang w:val="lt-LT"/>
        </w:rPr>
        <w:t xml:space="preserve">2005 m. gegužės 25 d. LR finansų ministro įsakymas „Dėl Viešojo sektoriaus subjektų buhalterinės apskaitos organizavimo tvarkos aprašo patvirtinimo“ Nr. 1K-170. </w:t>
      </w:r>
    </w:p>
    <w:p w:rsidR="00A52422" w:rsidRPr="001431F2" w:rsidRDefault="00A52422" w:rsidP="00A52422">
      <w:pPr>
        <w:spacing w:after="0" w:line="360" w:lineRule="auto"/>
        <w:ind w:firstLine="567"/>
        <w:jc w:val="both"/>
        <w:rPr>
          <w:rFonts w:ascii="Times New Roman" w:hAnsi="Times New Roman"/>
          <w:sz w:val="24"/>
          <w:szCs w:val="24"/>
          <w:lang w:val="lt-LT"/>
        </w:rPr>
      </w:pPr>
      <w:r w:rsidRPr="00B02158">
        <w:rPr>
          <w:rFonts w:ascii="Times New Roman" w:hAnsi="Times New Roman"/>
          <w:bCs/>
          <w:sz w:val="24"/>
          <w:szCs w:val="24"/>
          <w:lang w:val="lt-LT"/>
        </w:rPr>
        <w:t>5.</w:t>
      </w:r>
      <w:r>
        <w:rPr>
          <w:rFonts w:ascii="Times New Roman" w:hAnsi="Times New Roman"/>
          <w:b/>
          <w:sz w:val="24"/>
          <w:szCs w:val="24"/>
          <w:lang w:val="lt-LT"/>
        </w:rPr>
        <w:t xml:space="preserve"> </w:t>
      </w:r>
      <w:r w:rsidRPr="001431F2">
        <w:rPr>
          <w:rFonts w:ascii="Times New Roman" w:hAnsi="Times New Roman"/>
          <w:b/>
          <w:sz w:val="24"/>
          <w:szCs w:val="24"/>
          <w:lang w:val="lt-LT"/>
        </w:rPr>
        <w:t xml:space="preserve">Vidaus kontrolė </w:t>
      </w:r>
      <w:r w:rsidRPr="001431F2">
        <w:rPr>
          <w:rFonts w:ascii="Times New Roman" w:hAnsi="Times New Roman"/>
          <w:sz w:val="24"/>
          <w:szCs w:val="24"/>
          <w:lang w:val="lt-LT"/>
        </w:rPr>
        <w:t>– Įstaigos rizikos valdymui</w:t>
      </w:r>
      <w:r w:rsidRPr="001431F2">
        <w:rPr>
          <w:rFonts w:ascii="Times New Roman" w:hAnsi="Times New Roman"/>
          <w:b/>
          <w:sz w:val="24"/>
          <w:szCs w:val="24"/>
          <w:lang w:val="lt-LT"/>
        </w:rPr>
        <w:t xml:space="preserve"> </w:t>
      </w:r>
      <w:r w:rsidRPr="001431F2">
        <w:rPr>
          <w:rFonts w:ascii="Times New Roman" w:hAnsi="Times New Roman"/>
          <w:sz w:val="24"/>
          <w:szCs w:val="24"/>
          <w:lang w:val="lt-LT"/>
        </w:rPr>
        <w:t>jo vadovo sukurta kontrolės sistema, padedanti siekti tokių tikslų:</w:t>
      </w:r>
    </w:p>
    <w:p w:rsidR="00A52422" w:rsidRPr="001431F2" w:rsidRDefault="00A52422" w:rsidP="00A52422">
      <w:pPr>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5.</w:t>
      </w:r>
      <w:r w:rsidRPr="001431F2">
        <w:rPr>
          <w:rFonts w:ascii="Times New Roman" w:hAnsi="Times New Roman"/>
          <w:sz w:val="24"/>
          <w:szCs w:val="24"/>
          <w:lang w:val="lt-LT"/>
        </w:rPr>
        <w:t>1</w:t>
      </w:r>
      <w:r>
        <w:rPr>
          <w:rFonts w:ascii="Times New Roman" w:hAnsi="Times New Roman"/>
          <w:sz w:val="24"/>
          <w:szCs w:val="24"/>
          <w:lang w:val="lt-LT"/>
        </w:rPr>
        <w:t>.</w:t>
      </w:r>
      <w:r w:rsidRPr="001431F2">
        <w:rPr>
          <w:rFonts w:ascii="Times New Roman" w:hAnsi="Times New Roman"/>
          <w:sz w:val="24"/>
          <w:szCs w:val="24"/>
          <w:lang w:val="lt-LT"/>
        </w:rPr>
        <w:t xml:space="preserve"> laikytųsi teisės aktų, reglamentuojančių Įstaigos veiklą, reikalavimų;</w:t>
      </w:r>
    </w:p>
    <w:p w:rsidR="00A52422" w:rsidRPr="001431F2" w:rsidRDefault="00A52422" w:rsidP="00A52422">
      <w:pPr>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5.2.</w:t>
      </w:r>
      <w:r w:rsidRPr="001431F2">
        <w:rPr>
          <w:rFonts w:ascii="Times New Roman" w:hAnsi="Times New Roman"/>
          <w:sz w:val="24"/>
          <w:szCs w:val="24"/>
          <w:lang w:val="lt-LT"/>
        </w:rPr>
        <w:t xml:space="preserve"> saugotų turtą nuo sukčiavimo, iššvaistymo, pasisavinimo, neteisėto valdymo, naudojimo ir disponavimo juo ar kitų neteisėtų veikų;</w:t>
      </w:r>
    </w:p>
    <w:p w:rsidR="00A52422" w:rsidRPr="001431F2" w:rsidRDefault="00A52422" w:rsidP="00A52422">
      <w:pPr>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5.3. v</w:t>
      </w:r>
      <w:r w:rsidRPr="001431F2">
        <w:rPr>
          <w:rFonts w:ascii="Times New Roman" w:hAnsi="Times New Roman"/>
          <w:sz w:val="24"/>
          <w:szCs w:val="24"/>
          <w:lang w:val="lt-LT"/>
        </w:rPr>
        <w:t>ykdytų</w:t>
      </w:r>
      <w:r w:rsidRPr="001431F2">
        <w:rPr>
          <w:rFonts w:ascii="Times New Roman" w:hAnsi="Times New Roman"/>
          <w:b/>
          <w:sz w:val="24"/>
          <w:szCs w:val="24"/>
          <w:lang w:val="lt-LT"/>
        </w:rPr>
        <w:t xml:space="preserve"> </w:t>
      </w:r>
      <w:r w:rsidRPr="001431F2">
        <w:rPr>
          <w:rFonts w:ascii="Times New Roman" w:hAnsi="Times New Roman"/>
          <w:sz w:val="24"/>
          <w:szCs w:val="24"/>
          <w:lang w:val="lt-LT"/>
        </w:rPr>
        <w:t>veiklą laikydamasis</w:t>
      </w:r>
      <w:r w:rsidRPr="001431F2">
        <w:rPr>
          <w:rFonts w:ascii="Times New Roman" w:hAnsi="Times New Roman"/>
          <w:b/>
          <w:sz w:val="24"/>
          <w:szCs w:val="24"/>
          <w:lang w:val="lt-LT"/>
        </w:rPr>
        <w:t xml:space="preserve"> </w:t>
      </w:r>
      <w:r w:rsidRPr="001431F2">
        <w:rPr>
          <w:rFonts w:ascii="Times New Roman" w:hAnsi="Times New Roman"/>
          <w:sz w:val="24"/>
          <w:szCs w:val="24"/>
          <w:lang w:val="lt-LT"/>
        </w:rPr>
        <w:t>patikimo finansų valdymo principo, grindžiamo ekonomiškumu, efektyvumu ir rezultatyvumu;</w:t>
      </w:r>
    </w:p>
    <w:p w:rsidR="00A52422" w:rsidRPr="001431F2" w:rsidRDefault="00A52422" w:rsidP="00A52422">
      <w:pPr>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5.</w:t>
      </w:r>
      <w:r w:rsidRPr="001431F2">
        <w:rPr>
          <w:rFonts w:ascii="Times New Roman" w:hAnsi="Times New Roman"/>
          <w:sz w:val="24"/>
          <w:szCs w:val="24"/>
          <w:lang w:val="lt-LT"/>
        </w:rPr>
        <w:t>4</w:t>
      </w:r>
      <w:r>
        <w:rPr>
          <w:rFonts w:ascii="Times New Roman" w:hAnsi="Times New Roman"/>
          <w:sz w:val="24"/>
          <w:szCs w:val="24"/>
          <w:lang w:val="lt-LT"/>
        </w:rPr>
        <w:t>.</w:t>
      </w:r>
      <w:r w:rsidRPr="001431F2">
        <w:rPr>
          <w:rFonts w:ascii="Times New Roman" w:hAnsi="Times New Roman"/>
          <w:sz w:val="24"/>
          <w:szCs w:val="24"/>
          <w:lang w:val="lt-LT"/>
        </w:rPr>
        <w:t xml:space="preserve"> teiktų patikimą, aktualią, išsamią ir teisingą informaciją apie savo finansinę ir kitą veiklą.</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sidRPr="00B02158">
        <w:rPr>
          <w:rFonts w:ascii="Times New Roman" w:hAnsi="Times New Roman"/>
          <w:bCs/>
          <w:sz w:val="24"/>
          <w:szCs w:val="24"/>
          <w:lang w:val="lt-LT"/>
        </w:rPr>
        <w:t>6.</w:t>
      </w:r>
      <w:r>
        <w:rPr>
          <w:rFonts w:ascii="Times New Roman" w:hAnsi="Times New Roman"/>
          <w:b/>
          <w:sz w:val="24"/>
          <w:szCs w:val="24"/>
          <w:lang w:val="lt-LT"/>
        </w:rPr>
        <w:t xml:space="preserve"> </w:t>
      </w:r>
      <w:r w:rsidRPr="001431F2">
        <w:rPr>
          <w:rFonts w:ascii="Times New Roman" w:hAnsi="Times New Roman"/>
          <w:b/>
          <w:sz w:val="24"/>
          <w:szCs w:val="24"/>
          <w:lang w:val="lt-LT"/>
        </w:rPr>
        <w:t xml:space="preserve">Vidaus kontrolės politika </w:t>
      </w:r>
      <w:r w:rsidRPr="001431F2">
        <w:rPr>
          <w:rFonts w:ascii="Times New Roman" w:hAnsi="Times New Roman"/>
          <w:sz w:val="24"/>
          <w:szCs w:val="24"/>
          <w:lang w:val="lt-LT"/>
        </w:rPr>
        <w:t>– Įstaigos veiklos sričių vidaus kontrolės tvarkos aprašų, taisyklių ir kitų dokumentų, skirtų vidaus kontrolei Įstaigoje sukurti ir įgyvendinti, visuma.</w:t>
      </w:r>
    </w:p>
    <w:p w:rsidR="00A52422" w:rsidRPr="001431F2" w:rsidRDefault="00A52422" w:rsidP="00A52422">
      <w:pPr>
        <w:spacing w:after="0" w:line="360" w:lineRule="auto"/>
        <w:ind w:firstLine="567"/>
        <w:jc w:val="both"/>
        <w:rPr>
          <w:rFonts w:ascii="Times New Roman" w:hAnsi="Times New Roman"/>
          <w:b/>
          <w:sz w:val="24"/>
          <w:szCs w:val="24"/>
          <w:lang w:val="lt-LT"/>
        </w:rPr>
      </w:pPr>
      <w:r w:rsidRPr="00B02158">
        <w:rPr>
          <w:rFonts w:ascii="Times New Roman" w:hAnsi="Times New Roman"/>
          <w:bCs/>
          <w:sz w:val="24"/>
          <w:szCs w:val="24"/>
          <w:lang w:val="lt-LT"/>
        </w:rPr>
        <w:lastRenderedPageBreak/>
        <w:t>7.</w:t>
      </w:r>
      <w:r>
        <w:rPr>
          <w:rFonts w:ascii="Times New Roman" w:hAnsi="Times New Roman"/>
          <w:b/>
          <w:sz w:val="24"/>
          <w:szCs w:val="24"/>
          <w:lang w:val="lt-LT"/>
        </w:rPr>
        <w:t xml:space="preserve"> </w:t>
      </w:r>
      <w:r w:rsidRPr="001431F2">
        <w:rPr>
          <w:rFonts w:ascii="Times New Roman" w:hAnsi="Times New Roman"/>
          <w:b/>
          <w:sz w:val="24"/>
          <w:szCs w:val="24"/>
          <w:lang w:val="lt-LT"/>
        </w:rPr>
        <w:t>Įstaigos</w:t>
      </w:r>
      <w:r w:rsidRPr="001431F2">
        <w:rPr>
          <w:rFonts w:ascii="Times New Roman" w:hAnsi="Times New Roman"/>
          <w:sz w:val="24"/>
          <w:szCs w:val="24"/>
          <w:lang w:val="lt-LT"/>
        </w:rPr>
        <w:t xml:space="preserve"> </w:t>
      </w:r>
      <w:r w:rsidRPr="001431F2">
        <w:rPr>
          <w:rFonts w:ascii="Times New Roman" w:hAnsi="Times New Roman"/>
          <w:b/>
          <w:sz w:val="24"/>
          <w:szCs w:val="24"/>
          <w:lang w:val="lt-LT"/>
        </w:rPr>
        <w:t>rizika</w:t>
      </w:r>
      <w:r w:rsidRPr="001431F2">
        <w:rPr>
          <w:rFonts w:ascii="Times New Roman" w:hAnsi="Times New Roman"/>
          <w:sz w:val="24"/>
          <w:szCs w:val="24"/>
          <w:lang w:val="lt-LT"/>
        </w:rPr>
        <w:t xml:space="preserve"> –</w:t>
      </w:r>
      <w:r w:rsidRPr="001431F2">
        <w:rPr>
          <w:rFonts w:ascii="Times New Roman" w:hAnsi="Times New Roman"/>
          <w:b/>
          <w:sz w:val="24"/>
          <w:szCs w:val="24"/>
          <w:lang w:val="lt-LT"/>
        </w:rPr>
        <w:t xml:space="preserve"> </w:t>
      </w:r>
      <w:r w:rsidRPr="001431F2">
        <w:rPr>
          <w:rFonts w:ascii="Times New Roman" w:hAnsi="Times New Roman"/>
          <w:sz w:val="24"/>
          <w:szCs w:val="24"/>
          <w:lang w:val="lt-LT"/>
        </w:rPr>
        <w:t>tikimybė, kad dėl Įstaigos rizikos veiksnių Įstaigos veiklos tikslai nebus įgyvendinti arba bus įgyvendinti netinkamai ir dėl to jis gali patirti nuostolių.</w:t>
      </w:r>
    </w:p>
    <w:p w:rsidR="00A52422" w:rsidRPr="001431F2" w:rsidRDefault="00A52422" w:rsidP="00A52422">
      <w:pPr>
        <w:tabs>
          <w:tab w:val="left" w:pos="851"/>
        </w:tabs>
        <w:spacing w:after="0" w:line="360" w:lineRule="auto"/>
        <w:ind w:firstLine="567"/>
        <w:jc w:val="both"/>
        <w:rPr>
          <w:rFonts w:ascii="Times New Roman" w:hAnsi="Times New Roman"/>
          <w:sz w:val="24"/>
          <w:szCs w:val="24"/>
          <w:lang w:val="lt-LT"/>
        </w:rPr>
      </w:pPr>
      <w:r w:rsidRPr="00B02158">
        <w:rPr>
          <w:rFonts w:ascii="Times New Roman" w:hAnsi="Times New Roman"/>
          <w:bCs/>
          <w:sz w:val="24"/>
          <w:szCs w:val="24"/>
          <w:lang w:val="lt-LT"/>
        </w:rPr>
        <w:t>8.</w:t>
      </w:r>
      <w:r>
        <w:rPr>
          <w:rFonts w:ascii="Times New Roman" w:hAnsi="Times New Roman"/>
          <w:b/>
          <w:sz w:val="24"/>
          <w:szCs w:val="24"/>
          <w:lang w:val="lt-LT"/>
        </w:rPr>
        <w:t xml:space="preserve"> </w:t>
      </w:r>
      <w:r w:rsidRPr="001431F2">
        <w:rPr>
          <w:rFonts w:ascii="Times New Roman" w:hAnsi="Times New Roman"/>
          <w:b/>
          <w:sz w:val="24"/>
          <w:szCs w:val="24"/>
          <w:lang w:val="lt-LT"/>
        </w:rPr>
        <w:t>Įstaigos rizikos valdymas</w:t>
      </w:r>
      <w:r w:rsidRPr="001431F2">
        <w:rPr>
          <w:rFonts w:ascii="Times New Roman" w:hAnsi="Times New Roman"/>
          <w:sz w:val="24"/>
          <w:szCs w:val="24"/>
          <w:lang w:val="lt-LT"/>
        </w:rPr>
        <w:t xml:space="preserve"> – Įstaigos rizikos veiksnių nustatymas, analizė ir priemonių, kurios sumažintų arba pašalintų neigiamą poveikį Įstaigos veiklai, parinkimas.</w:t>
      </w:r>
    </w:p>
    <w:p w:rsidR="00A52422" w:rsidRPr="001431F2" w:rsidRDefault="00A52422" w:rsidP="00A52422">
      <w:pPr>
        <w:tabs>
          <w:tab w:val="left" w:pos="851"/>
        </w:tabs>
        <w:spacing w:after="0" w:line="36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 xml:space="preserve">9. </w:t>
      </w:r>
      <w:r w:rsidRPr="001431F2">
        <w:rPr>
          <w:rFonts w:ascii="Times New Roman" w:hAnsi="Times New Roman"/>
          <w:sz w:val="24"/>
          <w:szCs w:val="24"/>
          <w:lang w:val="lt-LT" w:eastAsia="lt-LT"/>
        </w:rPr>
        <w:t>Įstaigos veiklą reglamentuojančių įstatymų ir kitų teisės aktų sąrašas:</w:t>
      </w:r>
    </w:p>
    <w:p w:rsidR="00A52422" w:rsidRPr="00027E82" w:rsidRDefault="00A52422" w:rsidP="00A52422">
      <w:pPr>
        <w:pStyle w:val="Default"/>
        <w:spacing w:line="276" w:lineRule="auto"/>
        <w:rPr>
          <w:bCs/>
        </w:rPr>
      </w:pPr>
      <w:r w:rsidRPr="00027E82">
        <w:rPr>
          <w:b/>
          <w:bCs/>
        </w:rPr>
        <w:t xml:space="preserve">          </w:t>
      </w:r>
      <w:r w:rsidRPr="00027E82">
        <w:rPr>
          <w:bCs/>
        </w:rPr>
        <w:t>9.1. Dokumentų rengimo taisyklės;</w:t>
      </w:r>
    </w:p>
    <w:p w:rsidR="00A52422" w:rsidRPr="00027E82" w:rsidRDefault="00A52422" w:rsidP="00A52422">
      <w:pPr>
        <w:pStyle w:val="Default"/>
        <w:spacing w:line="276" w:lineRule="auto"/>
        <w:rPr>
          <w:bCs/>
        </w:rPr>
      </w:pPr>
      <w:r w:rsidRPr="00027E82">
        <w:rPr>
          <w:bCs/>
        </w:rPr>
        <w:t xml:space="preserve">          9.2. Tarnybinių mobiliųjų telefonų, mobiliojo ryšio </w:t>
      </w:r>
      <w:proofErr w:type="spellStart"/>
      <w:r w:rsidRPr="00027E82">
        <w:rPr>
          <w:bCs/>
        </w:rPr>
        <w:t>sim</w:t>
      </w:r>
      <w:proofErr w:type="spellEnd"/>
      <w:r w:rsidRPr="00027E82">
        <w:rPr>
          <w:bCs/>
        </w:rPr>
        <w:t xml:space="preserve"> kortelių naudojimo tvarkos aprašas;</w:t>
      </w:r>
    </w:p>
    <w:p w:rsidR="00A52422" w:rsidRPr="00027E82" w:rsidRDefault="00A52422" w:rsidP="00A52422">
      <w:pPr>
        <w:pStyle w:val="Default"/>
        <w:spacing w:line="276" w:lineRule="auto"/>
        <w:rPr>
          <w:bCs/>
        </w:rPr>
      </w:pPr>
      <w:r w:rsidRPr="00027E82">
        <w:rPr>
          <w:bCs/>
        </w:rPr>
        <w:t xml:space="preserve">          9.3. Darbuotojų darbo apmokėjimo sistemos aprašas;</w:t>
      </w:r>
    </w:p>
    <w:p w:rsidR="00A52422" w:rsidRPr="00027E82" w:rsidRDefault="00A52422" w:rsidP="00A52422">
      <w:pPr>
        <w:pStyle w:val="Default"/>
        <w:spacing w:line="276" w:lineRule="auto"/>
        <w:rPr>
          <w:bCs/>
        </w:rPr>
      </w:pPr>
      <w:r w:rsidRPr="00027E82">
        <w:rPr>
          <w:bCs/>
        </w:rPr>
        <w:t xml:space="preserve">          9.4. Darbo tvarkos taisyklės;</w:t>
      </w:r>
    </w:p>
    <w:p w:rsidR="00A52422" w:rsidRPr="00027E82" w:rsidRDefault="00A52422" w:rsidP="00A52422">
      <w:pPr>
        <w:pStyle w:val="Default"/>
        <w:spacing w:line="276" w:lineRule="auto"/>
        <w:rPr>
          <w:bCs/>
        </w:rPr>
      </w:pPr>
      <w:r w:rsidRPr="00027E82">
        <w:rPr>
          <w:bCs/>
        </w:rPr>
        <w:t xml:space="preserve">          9.5. Pedagogų etikos kodeksas;</w:t>
      </w:r>
    </w:p>
    <w:p w:rsidR="00A52422" w:rsidRPr="00027E82" w:rsidRDefault="00A52422" w:rsidP="00A52422">
      <w:pPr>
        <w:pStyle w:val="Default"/>
        <w:spacing w:line="276" w:lineRule="auto"/>
        <w:rPr>
          <w:bCs/>
        </w:rPr>
      </w:pPr>
      <w:r w:rsidRPr="00027E82">
        <w:rPr>
          <w:bCs/>
        </w:rPr>
        <w:t xml:space="preserve">          9.6. Darbuotojų asmens duomenų saugojimo politika;</w:t>
      </w:r>
    </w:p>
    <w:p w:rsidR="00A52422" w:rsidRPr="00027E82" w:rsidRDefault="00A52422" w:rsidP="00A52422">
      <w:pPr>
        <w:pStyle w:val="Default"/>
        <w:spacing w:line="276" w:lineRule="auto"/>
        <w:rPr>
          <w:bCs/>
        </w:rPr>
      </w:pPr>
      <w:r w:rsidRPr="00027E82">
        <w:rPr>
          <w:bCs/>
        </w:rPr>
        <w:t xml:space="preserve">          9.7. Lygių galimybių politika ir jos įgyvendinimo tvarka;</w:t>
      </w:r>
    </w:p>
    <w:p w:rsidR="00A52422" w:rsidRPr="00027E82" w:rsidRDefault="00A52422" w:rsidP="00A52422">
      <w:pPr>
        <w:pStyle w:val="Default"/>
        <w:spacing w:line="276" w:lineRule="auto"/>
        <w:rPr>
          <w:bCs/>
        </w:rPr>
      </w:pPr>
      <w:r w:rsidRPr="00027E82">
        <w:rPr>
          <w:bCs/>
        </w:rPr>
        <w:t xml:space="preserve">          9.8. Darbuotojų pareigų pažeidimo fiksavimo, tyrimo ir darbuotojų įspėjimo dėl įvykdytų pažeidimų tvarkos aprašas;</w:t>
      </w:r>
    </w:p>
    <w:p w:rsidR="00A52422" w:rsidRPr="00027E82" w:rsidRDefault="00A52422" w:rsidP="00A52422">
      <w:pPr>
        <w:pStyle w:val="Default"/>
        <w:spacing w:line="276" w:lineRule="auto"/>
        <w:rPr>
          <w:bCs/>
        </w:rPr>
      </w:pPr>
      <w:r w:rsidRPr="00027E82">
        <w:rPr>
          <w:bCs/>
        </w:rPr>
        <w:t xml:space="preserve">          9.9. Informacinių ir komunikacinių technologijų naudojimo bei darbuotojų </w:t>
      </w:r>
      <w:proofErr w:type="spellStart"/>
      <w:r w:rsidRPr="00027E82">
        <w:rPr>
          <w:bCs/>
        </w:rPr>
        <w:t>stebėsenos</w:t>
      </w:r>
      <w:proofErr w:type="spellEnd"/>
      <w:r w:rsidRPr="00027E82">
        <w:rPr>
          <w:bCs/>
        </w:rPr>
        <w:t xml:space="preserve"> ir kontrolės darbo vietoje tvarka;</w:t>
      </w:r>
    </w:p>
    <w:p w:rsidR="00A52422" w:rsidRPr="00027E82" w:rsidRDefault="00A52422" w:rsidP="00A52422">
      <w:pPr>
        <w:pStyle w:val="Default"/>
        <w:spacing w:line="276" w:lineRule="auto"/>
        <w:rPr>
          <w:bCs/>
        </w:rPr>
      </w:pPr>
      <w:r w:rsidRPr="00027E82">
        <w:rPr>
          <w:bCs/>
        </w:rPr>
        <w:t xml:space="preserve">          9.10. Asmens duomenų tvarkymo lopšelyje – darželyje taisyklės;</w:t>
      </w:r>
    </w:p>
    <w:p w:rsidR="00A52422" w:rsidRPr="00027E82" w:rsidRDefault="00A52422" w:rsidP="00A52422">
      <w:pPr>
        <w:pStyle w:val="Default"/>
        <w:spacing w:line="276" w:lineRule="auto"/>
        <w:rPr>
          <w:bCs/>
        </w:rPr>
      </w:pPr>
      <w:r w:rsidRPr="00027E82">
        <w:rPr>
          <w:bCs/>
        </w:rPr>
        <w:t xml:space="preserve">          9.11. Socialinės pedagoginės pagalbos teikimo vaikui tvarkos aprašas;</w:t>
      </w:r>
    </w:p>
    <w:p w:rsidR="00A52422" w:rsidRPr="00027E82" w:rsidRDefault="00A52422" w:rsidP="00A52422">
      <w:pPr>
        <w:pStyle w:val="Default"/>
        <w:spacing w:line="276" w:lineRule="auto"/>
        <w:rPr>
          <w:bCs/>
        </w:rPr>
      </w:pPr>
      <w:r w:rsidRPr="00027E82">
        <w:rPr>
          <w:bCs/>
        </w:rPr>
        <w:t xml:space="preserve">          9.12. Psichologinės pagalbos teikimo tvarkos aprašas;</w:t>
      </w:r>
    </w:p>
    <w:p w:rsidR="00A52422" w:rsidRPr="00027E82" w:rsidRDefault="00A52422" w:rsidP="00A52422">
      <w:pPr>
        <w:pStyle w:val="Default"/>
        <w:spacing w:line="276" w:lineRule="auto"/>
        <w:rPr>
          <w:bCs/>
        </w:rPr>
      </w:pPr>
      <w:r w:rsidRPr="00027E82">
        <w:rPr>
          <w:bCs/>
        </w:rPr>
        <w:t xml:space="preserve">          9.13. Trakų lopšelio – darželio ,,Obelėlė“ nuostatai.</w:t>
      </w:r>
    </w:p>
    <w:p w:rsidR="00A52422" w:rsidRPr="00D04808" w:rsidRDefault="00A52422" w:rsidP="00A52422">
      <w:pPr>
        <w:pStyle w:val="Default"/>
        <w:tabs>
          <w:tab w:val="left" w:pos="8175"/>
        </w:tabs>
        <w:spacing w:line="276" w:lineRule="auto"/>
        <w:rPr>
          <w:bCs/>
          <w:color w:val="auto"/>
        </w:rPr>
      </w:pPr>
      <w:r>
        <w:rPr>
          <w:bCs/>
          <w:color w:val="auto"/>
        </w:rPr>
        <w:t xml:space="preserve">         </w:t>
      </w:r>
      <w:r>
        <w:rPr>
          <w:bCs/>
          <w:color w:val="auto"/>
        </w:rPr>
        <w:tab/>
      </w:r>
    </w:p>
    <w:p w:rsidR="00A52422" w:rsidRPr="001431F2" w:rsidRDefault="00A52422" w:rsidP="00A52422">
      <w:pPr>
        <w:pStyle w:val="Default"/>
        <w:spacing w:line="276" w:lineRule="auto"/>
        <w:jc w:val="center"/>
        <w:rPr>
          <w:color w:val="auto"/>
        </w:rPr>
      </w:pPr>
      <w:r>
        <w:rPr>
          <w:b/>
          <w:bCs/>
          <w:color w:val="auto"/>
        </w:rPr>
        <w:t>I</w:t>
      </w:r>
      <w:r w:rsidRPr="001431F2">
        <w:rPr>
          <w:b/>
          <w:bCs/>
          <w:color w:val="auto"/>
        </w:rPr>
        <w:t>I SKYRIUS</w:t>
      </w:r>
    </w:p>
    <w:p w:rsidR="00A52422" w:rsidRPr="001431F2" w:rsidRDefault="00A52422" w:rsidP="00A52422">
      <w:pPr>
        <w:pStyle w:val="Default"/>
        <w:tabs>
          <w:tab w:val="left" w:pos="567"/>
        </w:tabs>
        <w:spacing w:line="276" w:lineRule="auto"/>
        <w:jc w:val="center"/>
        <w:rPr>
          <w:b/>
          <w:bCs/>
          <w:color w:val="auto"/>
        </w:rPr>
      </w:pPr>
      <w:r>
        <w:rPr>
          <w:b/>
          <w:bCs/>
          <w:color w:val="auto"/>
        </w:rPr>
        <w:t>VIDAUS KONTROLĖS ĮGYVENDINIMAS</w:t>
      </w:r>
      <w:r w:rsidRPr="001431F2">
        <w:rPr>
          <w:b/>
          <w:bCs/>
          <w:color w:val="auto"/>
        </w:rPr>
        <w:t xml:space="preserve"> </w:t>
      </w:r>
    </w:p>
    <w:p w:rsidR="00A52422" w:rsidRDefault="00A52422" w:rsidP="00A52422">
      <w:pPr>
        <w:spacing w:after="0" w:line="276" w:lineRule="auto"/>
        <w:ind w:firstLine="720"/>
        <w:jc w:val="both"/>
        <w:rPr>
          <w:rFonts w:ascii="Times New Roman" w:hAnsi="Times New Roman"/>
          <w:bCs/>
          <w:sz w:val="24"/>
          <w:szCs w:val="24"/>
          <w:lang w:val="lt-LT"/>
        </w:rPr>
      </w:pPr>
    </w:p>
    <w:p w:rsidR="00A52422" w:rsidRPr="001431F2" w:rsidRDefault="00A52422" w:rsidP="00A52422">
      <w:pPr>
        <w:spacing w:after="0" w:line="360" w:lineRule="auto"/>
        <w:ind w:firstLine="567"/>
        <w:jc w:val="both"/>
        <w:rPr>
          <w:rFonts w:ascii="Times New Roman" w:hAnsi="Times New Roman"/>
          <w:b/>
          <w:sz w:val="24"/>
          <w:szCs w:val="24"/>
          <w:lang w:val="lt-LT"/>
        </w:rPr>
      </w:pPr>
      <w:r w:rsidRPr="00314BD3">
        <w:rPr>
          <w:rFonts w:ascii="Times New Roman" w:hAnsi="Times New Roman"/>
          <w:bCs/>
          <w:sz w:val="24"/>
          <w:szCs w:val="24"/>
          <w:lang w:val="lt-LT"/>
        </w:rPr>
        <w:t>10.</w:t>
      </w:r>
      <w:r>
        <w:rPr>
          <w:rFonts w:ascii="Times New Roman" w:hAnsi="Times New Roman"/>
          <w:b/>
          <w:sz w:val="24"/>
          <w:szCs w:val="24"/>
          <w:lang w:val="lt-LT"/>
        </w:rPr>
        <w:t xml:space="preserve"> </w:t>
      </w:r>
      <w:r w:rsidRPr="001431F2">
        <w:rPr>
          <w:rFonts w:ascii="Times New Roman" w:hAnsi="Times New Roman"/>
          <w:b/>
          <w:sz w:val="24"/>
          <w:szCs w:val="24"/>
          <w:lang w:val="lt-LT"/>
        </w:rPr>
        <w:t>Vidaus kontrolės principai:</w:t>
      </w:r>
    </w:p>
    <w:p w:rsidR="00A52422" w:rsidRPr="001431F2" w:rsidRDefault="00A52422" w:rsidP="00A52422">
      <w:pPr>
        <w:tabs>
          <w:tab w:val="left" w:pos="0"/>
          <w:tab w:val="left" w:pos="851"/>
        </w:tabs>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10.</w:t>
      </w:r>
      <w:r w:rsidRPr="001431F2">
        <w:rPr>
          <w:rFonts w:ascii="Times New Roman" w:hAnsi="Times New Roman"/>
          <w:sz w:val="24"/>
          <w:szCs w:val="24"/>
          <w:lang w:val="lt-LT"/>
        </w:rPr>
        <w:t>1</w:t>
      </w:r>
      <w:r>
        <w:rPr>
          <w:rFonts w:ascii="Times New Roman" w:hAnsi="Times New Roman"/>
          <w:sz w:val="24"/>
          <w:szCs w:val="24"/>
          <w:lang w:val="lt-LT"/>
        </w:rPr>
        <w:t>.</w:t>
      </w:r>
      <w:r w:rsidRPr="001431F2">
        <w:rPr>
          <w:rFonts w:ascii="Times New Roman" w:hAnsi="Times New Roman"/>
          <w:sz w:val="24"/>
          <w:szCs w:val="24"/>
          <w:lang w:val="lt-LT"/>
        </w:rPr>
        <w:t xml:space="preserve"> tinkamumas – vidaus kontrolė pirmiausia turi būti įgyvendinama tose Įstaigos veiklos srityse, kuriose susiduriama su didžiausia rizika;</w:t>
      </w:r>
    </w:p>
    <w:p w:rsidR="00A52422" w:rsidRPr="001431F2" w:rsidRDefault="00A52422" w:rsidP="00A52422">
      <w:pPr>
        <w:tabs>
          <w:tab w:val="left" w:pos="0"/>
          <w:tab w:val="left" w:pos="851"/>
        </w:tabs>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10.</w:t>
      </w:r>
      <w:r w:rsidRPr="001431F2">
        <w:rPr>
          <w:rFonts w:ascii="Times New Roman" w:hAnsi="Times New Roman"/>
          <w:sz w:val="24"/>
          <w:szCs w:val="24"/>
          <w:lang w:val="lt-LT"/>
        </w:rPr>
        <w:t>2</w:t>
      </w:r>
      <w:r>
        <w:rPr>
          <w:rFonts w:ascii="Times New Roman" w:hAnsi="Times New Roman"/>
          <w:sz w:val="24"/>
          <w:szCs w:val="24"/>
          <w:lang w:val="lt-LT"/>
        </w:rPr>
        <w:t>.</w:t>
      </w:r>
      <w:r w:rsidRPr="001431F2">
        <w:rPr>
          <w:rFonts w:ascii="Times New Roman" w:hAnsi="Times New Roman"/>
          <w:sz w:val="24"/>
          <w:szCs w:val="24"/>
          <w:lang w:val="lt-LT"/>
        </w:rPr>
        <w:t xml:space="preserve"> efektyvumas – vidaus kontrolės įgyvendinimo sąnaudos neturi viršyti dėl atliekamos vidaus kontrolės gaunamos naudos;</w:t>
      </w:r>
    </w:p>
    <w:p w:rsidR="00A52422" w:rsidRPr="001431F2" w:rsidRDefault="00A52422" w:rsidP="00A52422">
      <w:pPr>
        <w:tabs>
          <w:tab w:val="left" w:pos="0"/>
          <w:tab w:val="left" w:pos="851"/>
        </w:tabs>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10.3.</w:t>
      </w:r>
      <w:r w:rsidRPr="001431F2">
        <w:rPr>
          <w:rFonts w:ascii="Times New Roman" w:hAnsi="Times New Roman"/>
          <w:sz w:val="24"/>
          <w:szCs w:val="24"/>
          <w:lang w:val="lt-LT"/>
        </w:rPr>
        <w:t xml:space="preserve"> rezultatyvumas – turi būti pasiekti vidaus kontrolės tikslai;</w:t>
      </w:r>
    </w:p>
    <w:p w:rsidR="00A52422" w:rsidRPr="001431F2" w:rsidRDefault="00A52422" w:rsidP="00A52422">
      <w:pPr>
        <w:tabs>
          <w:tab w:val="left" w:pos="567"/>
          <w:tab w:val="left" w:pos="851"/>
        </w:tabs>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10.</w:t>
      </w:r>
      <w:r w:rsidRPr="001431F2">
        <w:rPr>
          <w:rFonts w:ascii="Times New Roman" w:hAnsi="Times New Roman"/>
          <w:sz w:val="24"/>
          <w:szCs w:val="24"/>
          <w:lang w:val="lt-LT"/>
        </w:rPr>
        <w:t>4</w:t>
      </w:r>
      <w:r>
        <w:rPr>
          <w:rFonts w:ascii="Times New Roman" w:hAnsi="Times New Roman"/>
          <w:sz w:val="24"/>
          <w:szCs w:val="24"/>
          <w:lang w:val="lt-LT"/>
        </w:rPr>
        <w:t>.</w:t>
      </w:r>
      <w:r w:rsidRPr="001431F2">
        <w:rPr>
          <w:rFonts w:ascii="Times New Roman" w:hAnsi="Times New Roman"/>
          <w:sz w:val="24"/>
          <w:szCs w:val="24"/>
          <w:lang w:val="lt-LT"/>
        </w:rPr>
        <w:t xml:space="preserve"> optimalumas – vidaus kontrolė turi būti proporcinga rizikai ir neperteklinė;</w:t>
      </w:r>
    </w:p>
    <w:p w:rsidR="00A52422" w:rsidRPr="001431F2" w:rsidRDefault="00A52422" w:rsidP="00A52422">
      <w:pPr>
        <w:tabs>
          <w:tab w:val="left" w:pos="567"/>
          <w:tab w:val="left" w:pos="851"/>
        </w:tabs>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10.5.</w:t>
      </w:r>
      <w:r w:rsidRPr="001431F2">
        <w:rPr>
          <w:rFonts w:ascii="Times New Roman" w:hAnsi="Times New Roman"/>
          <w:sz w:val="24"/>
          <w:szCs w:val="24"/>
          <w:lang w:val="lt-LT"/>
        </w:rPr>
        <w:t xml:space="preserve"> dinamiškumas – vidaus kontrolė turi būti nuolat tobulinama atsižvelgiant į pasikeitusias Įstaigos veiklos sąlygas;</w:t>
      </w:r>
    </w:p>
    <w:p w:rsidR="00A52422" w:rsidRDefault="00A52422" w:rsidP="00A52422">
      <w:pPr>
        <w:tabs>
          <w:tab w:val="left" w:pos="851"/>
        </w:tabs>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10.</w:t>
      </w:r>
      <w:r w:rsidRPr="001431F2">
        <w:rPr>
          <w:rFonts w:ascii="Times New Roman" w:hAnsi="Times New Roman"/>
          <w:sz w:val="24"/>
          <w:szCs w:val="24"/>
          <w:lang w:val="lt-LT"/>
        </w:rPr>
        <w:t>6</w:t>
      </w:r>
      <w:r>
        <w:rPr>
          <w:rFonts w:ascii="Times New Roman" w:hAnsi="Times New Roman"/>
          <w:sz w:val="24"/>
          <w:szCs w:val="24"/>
          <w:lang w:val="lt-LT"/>
        </w:rPr>
        <w:t>.</w:t>
      </w:r>
      <w:r w:rsidRPr="001431F2">
        <w:rPr>
          <w:rFonts w:ascii="Times New Roman" w:hAnsi="Times New Roman"/>
          <w:sz w:val="24"/>
          <w:szCs w:val="24"/>
          <w:lang w:val="lt-LT"/>
        </w:rPr>
        <w:t xml:space="preserve"> nenutrūkstam</w:t>
      </w:r>
      <w:r>
        <w:rPr>
          <w:rFonts w:ascii="Times New Roman" w:hAnsi="Times New Roman"/>
          <w:sz w:val="24"/>
          <w:szCs w:val="24"/>
          <w:lang w:val="lt-LT"/>
        </w:rPr>
        <w:t>as</w:t>
      </w:r>
      <w:r w:rsidRPr="001431F2">
        <w:rPr>
          <w:rFonts w:ascii="Times New Roman" w:hAnsi="Times New Roman"/>
          <w:sz w:val="24"/>
          <w:szCs w:val="24"/>
          <w:lang w:val="lt-LT"/>
        </w:rPr>
        <w:t xml:space="preserve"> funkcionavimas – vidaus kontrolė turi būti įgyvendinama nuolat.</w:t>
      </w:r>
    </w:p>
    <w:p w:rsidR="00A52422" w:rsidRPr="001431F2" w:rsidRDefault="00A52422" w:rsidP="00A52422">
      <w:pPr>
        <w:tabs>
          <w:tab w:val="left" w:pos="851"/>
        </w:tabs>
        <w:spacing w:after="0" w:line="360" w:lineRule="auto"/>
        <w:ind w:firstLine="567"/>
        <w:jc w:val="both"/>
        <w:rPr>
          <w:rFonts w:ascii="Times New Roman" w:hAnsi="Times New Roman"/>
          <w:b/>
          <w:sz w:val="24"/>
          <w:szCs w:val="24"/>
          <w:lang w:val="lt-LT"/>
        </w:rPr>
      </w:pPr>
    </w:p>
    <w:p w:rsidR="00A52422" w:rsidRPr="001431F2" w:rsidRDefault="00A52422" w:rsidP="00A52422">
      <w:pPr>
        <w:spacing w:after="0" w:line="360" w:lineRule="auto"/>
        <w:ind w:firstLine="567"/>
        <w:jc w:val="both"/>
        <w:rPr>
          <w:rFonts w:ascii="Times New Roman" w:hAnsi="Times New Roman"/>
          <w:b/>
          <w:sz w:val="24"/>
          <w:szCs w:val="24"/>
          <w:lang w:val="lt-LT"/>
        </w:rPr>
      </w:pPr>
      <w:r w:rsidRPr="0021239C">
        <w:rPr>
          <w:rFonts w:ascii="Times New Roman" w:hAnsi="Times New Roman"/>
          <w:bCs/>
          <w:sz w:val="24"/>
          <w:szCs w:val="24"/>
          <w:lang w:val="lt-LT"/>
        </w:rPr>
        <w:t>11.</w:t>
      </w:r>
      <w:r>
        <w:rPr>
          <w:rFonts w:ascii="Times New Roman" w:hAnsi="Times New Roman"/>
          <w:b/>
          <w:sz w:val="24"/>
          <w:szCs w:val="24"/>
          <w:lang w:val="lt-LT"/>
        </w:rPr>
        <w:t xml:space="preserve"> </w:t>
      </w:r>
      <w:r w:rsidRPr="001431F2">
        <w:rPr>
          <w:rFonts w:ascii="Times New Roman" w:hAnsi="Times New Roman"/>
          <w:b/>
          <w:sz w:val="24"/>
          <w:szCs w:val="24"/>
          <w:lang w:val="lt-LT"/>
        </w:rPr>
        <w:t>Vidaus kontrolės elementai:</w:t>
      </w:r>
    </w:p>
    <w:p w:rsidR="00A52422" w:rsidRPr="001431F2" w:rsidRDefault="00A52422" w:rsidP="00A52422">
      <w:pPr>
        <w:tabs>
          <w:tab w:val="left" w:pos="851"/>
        </w:tabs>
        <w:spacing w:after="0" w:line="360" w:lineRule="auto"/>
        <w:ind w:firstLine="567"/>
        <w:jc w:val="both"/>
        <w:rPr>
          <w:rFonts w:ascii="Times New Roman" w:hAnsi="Times New Roman"/>
          <w:bCs/>
          <w:sz w:val="24"/>
          <w:szCs w:val="24"/>
          <w:lang w:val="lt-LT"/>
        </w:rPr>
      </w:pPr>
      <w:r>
        <w:rPr>
          <w:rFonts w:ascii="Times New Roman" w:hAnsi="Times New Roman"/>
          <w:bCs/>
          <w:sz w:val="24"/>
          <w:szCs w:val="24"/>
          <w:lang w:val="lt-LT"/>
        </w:rPr>
        <w:t xml:space="preserve">11.1. </w:t>
      </w:r>
      <w:r w:rsidRPr="001431F2">
        <w:rPr>
          <w:rFonts w:ascii="Times New Roman" w:hAnsi="Times New Roman"/>
          <w:bCs/>
          <w:sz w:val="24"/>
          <w:szCs w:val="24"/>
          <w:lang w:val="lt-LT"/>
        </w:rPr>
        <w:t>kontrolės aplinka – Įstaigos organizacin</w:t>
      </w:r>
      <w:r>
        <w:rPr>
          <w:rFonts w:ascii="Times New Roman" w:hAnsi="Times New Roman"/>
          <w:bCs/>
          <w:sz w:val="24"/>
          <w:szCs w:val="24"/>
          <w:lang w:val="lt-LT"/>
        </w:rPr>
        <w:t>ė</w:t>
      </w:r>
      <w:r w:rsidRPr="001431F2">
        <w:rPr>
          <w:rFonts w:ascii="Times New Roman" w:hAnsi="Times New Roman"/>
          <w:bCs/>
          <w:sz w:val="24"/>
          <w:szCs w:val="24"/>
          <w:lang w:val="lt-LT"/>
        </w:rPr>
        <w:t xml:space="preserve"> struktūr</w:t>
      </w:r>
      <w:r>
        <w:rPr>
          <w:rFonts w:ascii="Times New Roman" w:hAnsi="Times New Roman"/>
          <w:bCs/>
          <w:sz w:val="24"/>
          <w:szCs w:val="24"/>
          <w:lang w:val="lt-LT"/>
        </w:rPr>
        <w:t>a</w:t>
      </w:r>
      <w:r w:rsidRPr="001431F2">
        <w:rPr>
          <w:rFonts w:ascii="Times New Roman" w:hAnsi="Times New Roman"/>
          <w:bCs/>
          <w:sz w:val="24"/>
          <w:szCs w:val="24"/>
          <w:lang w:val="lt-LT"/>
        </w:rPr>
        <w:t>, valdym</w:t>
      </w:r>
      <w:r>
        <w:rPr>
          <w:rFonts w:ascii="Times New Roman" w:hAnsi="Times New Roman"/>
          <w:bCs/>
          <w:sz w:val="24"/>
          <w:szCs w:val="24"/>
          <w:lang w:val="lt-LT"/>
        </w:rPr>
        <w:t>as</w:t>
      </w:r>
      <w:r w:rsidRPr="001431F2">
        <w:rPr>
          <w:rFonts w:ascii="Times New Roman" w:hAnsi="Times New Roman"/>
          <w:bCs/>
          <w:sz w:val="24"/>
          <w:szCs w:val="24"/>
          <w:lang w:val="lt-LT"/>
        </w:rPr>
        <w:t>, personalo valdymo politik</w:t>
      </w:r>
      <w:r>
        <w:rPr>
          <w:rFonts w:ascii="Times New Roman" w:hAnsi="Times New Roman"/>
          <w:bCs/>
          <w:sz w:val="24"/>
          <w:szCs w:val="24"/>
          <w:lang w:val="lt-LT"/>
        </w:rPr>
        <w:t>a</w:t>
      </w:r>
      <w:r w:rsidRPr="001431F2">
        <w:rPr>
          <w:rFonts w:ascii="Times New Roman" w:hAnsi="Times New Roman"/>
          <w:bCs/>
          <w:sz w:val="24"/>
          <w:szCs w:val="24"/>
          <w:lang w:val="lt-LT"/>
        </w:rPr>
        <w:t>, vadovų, darbuotojų profesinio elgesio princip</w:t>
      </w:r>
      <w:r>
        <w:rPr>
          <w:rFonts w:ascii="Times New Roman" w:hAnsi="Times New Roman"/>
          <w:bCs/>
          <w:sz w:val="24"/>
          <w:szCs w:val="24"/>
          <w:lang w:val="lt-LT"/>
        </w:rPr>
        <w:t>ai</w:t>
      </w:r>
      <w:r w:rsidRPr="001431F2">
        <w:rPr>
          <w:rFonts w:ascii="Times New Roman" w:hAnsi="Times New Roman"/>
          <w:bCs/>
          <w:sz w:val="24"/>
          <w:szCs w:val="24"/>
          <w:lang w:val="lt-LT"/>
        </w:rPr>
        <w:t xml:space="preserve"> ir taisykl</w:t>
      </w:r>
      <w:r>
        <w:rPr>
          <w:rFonts w:ascii="Times New Roman" w:hAnsi="Times New Roman"/>
          <w:bCs/>
          <w:sz w:val="24"/>
          <w:szCs w:val="24"/>
          <w:lang w:val="lt-LT"/>
        </w:rPr>
        <w:t>ė</w:t>
      </w:r>
      <w:r w:rsidRPr="001431F2">
        <w:rPr>
          <w:rFonts w:ascii="Times New Roman" w:hAnsi="Times New Roman"/>
          <w:bCs/>
          <w:sz w:val="24"/>
          <w:szCs w:val="24"/>
          <w:lang w:val="lt-LT"/>
        </w:rPr>
        <w:t>s, kompetencij</w:t>
      </w:r>
      <w:r>
        <w:rPr>
          <w:rFonts w:ascii="Times New Roman" w:hAnsi="Times New Roman"/>
          <w:bCs/>
          <w:sz w:val="24"/>
          <w:szCs w:val="24"/>
          <w:lang w:val="lt-LT"/>
        </w:rPr>
        <w:t>a</w:t>
      </w:r>
      <w:r w:rsidRPr="001431F2">
        <w:rPr>
          <w:rFonts w:ascii="Times New Roman" w:hAnsi="Times New Roman"/>
          <w:bCs/>
          <w:sz w:val="24"/>
          <w:szCs w:val="24"/>
          <w:lang w:val="lt-LT"/>
        </w:rPr>
        <w:t xml:space="preserve"> ir kit</w:t>
      </w:r>
      <w:r>
        <w:rPr>
          <w:rFonts w:ascii="Times New Roman" w:hAnsi="Times New Roman"/>
          <w:bCs/>
          <w:sz w:val="24"/>
          <w:szCs w:val="24"/>
          <w:lang w:val="lt-LT"/>
        </w:rPr>
        <w:t>i</w:t>
      </w:r>
      <w:r w:rsidRPr="001431F2">
        <w:rPr>
          <w:rFonts w:ascii="Times New Roman" w:hAnsi="Times New Roman"/>
          <w:bCs/>
          <w:sz w:val="24"/>
          <w:szCs w:val="24"/>
          <w:lang w:val="lt-LT"/>
        </w:rPr>
        <w:t xml:space="preserve"> veiksni</w:t>
      </w:r>
      <w:r>
        <w:rPr>
          <w:rFonts w:ascii="Times New Roman" w:hAnsi="Times New Roman"/>
          <w:bCs/>
          <w:sz w:val="24"/>
          <w:szCs w:val="24"/>
          <w:lang w:val="lt-LT"/>
        </w:rPr>
        <w:t>ai</w:t>
      </w:r>
      <w:r w:rsidRPr="001431F2">
        <w:rPr>
          <w:rFonts w:ascii="Times New Roman" w:hAnsi="Times New Roman"/>
          <w:bCs/>
          <w:sz w:val="24"/>
          <w:szCs w:val="24"/>
          <w:lang w:val="lt-LT"/>
        </w:rPr>
        <w:t>, turin</w:t>
      </w:r>
      <w:r>
        <w:rPr>
          <w:rFonts w:ascii="Times New Roman" w:hAnsi="Times New Roman"/>
          <w:bCs/>
          <w:sz w:val="24"/>
          <w:szCs w:val="24"/>
          <w:lang w:val="lt-LT"/>
        </w:rPr>
        <w:t>tys</w:t>
      </w:r>
      <w:r w:rsidRPr="001431F2">
        <w:rPr>
          <w:rFonts w:ascii="Times New Roman" w:hAnsi="Times New Roman"/>
          <w:bCs/>
          <w:sz w:val="24"/>
          <w:szCs w:val="24"/>
          <w:lang w:val="lt-LT"/>
        </w:rPr>
        <w:t xml:space="preserve"> įtakos vidaus kontrolės įgyvendinimui ir kokybei;</w:t>
      </w:r>
    </w:p>
    <w:p w:rsidR="00A52422" w:rsidRPr="001431F2" w:rsidRDefault="00A52422" w:rsidP="00A52422">
      <w:pPr>
        <w:spacing w:after="0" w:line="360" w:lineRule="auto"/>
        <w:ind w:firstLine="567"/>
        <w:jc w:val="both"/>
        <w:rPr>
          <w:rFonts w:ascii="Times New Roman" w:hAnsi="Times New Roman"/>
          <w:bCs/>
          <w:sz w:val="24"/>
          <w:szCs w:val="24"/>
          <w:lang w:val="lt-LT"/>
        </w:rPr>
      </w:pPr>
      <w:r>
        <w:rPr>
          <w:rFonts w:ascii="Times New Roman" w:hAnsi="Times New Roman"/>
          <w:bCs/>
          <w:sz w:val="24"/>
          <w:szCs w:val="24"/>
          <w:lang w:val="lt-LT"/>
        </w:rPr>
        <w:t>11.2.</w:t>
      </w:r>
      <w:r w:rsidRPr="001431F2">
        <w:rPr>
          <w:rFonts w:ascii="Times New Roman" w:hAnsi="Times New Roman"/>
          <w:bCs/>
          <w:sz w:val="24"/>
          <w:szCs w:val="24"/>
          <w:lang w:val="lt-LT"/>
        </w:rPr>
        <w:t xml:space="preserve"> rizikos vertinimas – rizikos veiksnių nustatym</w:t>
      </w:r>
      <w:r>
        <w:rPr>
          <w:rFonts w:ascii="Times New Roman" w:hAnsi="Times New Roman"/>
          <w:bCs/>
          <w:sz w:val="24"/>
          <w:szCs w:val="24"/>
          <w:lang w:val="lt-LT"/>
        </w:rPr>
        <w:t>as</w:t>
      </w:r>
      <w:r w:rsidRPr="001431F2">
        <w:rPr>
          <w:rFonts w:ascii="Times New Roman" w:hAnsi="Times New Roman"/>
          <w:bCs/>
          <w:sz w:val="24"/>
          <w:szCs w:val="24"/>
          <w:lang w:val="lt-LT"/>
        </w:rPr>
        <w:t xml:space="preserve"> ir analiz</w:t>
      </w:r>
      <w:r>
        <w:rPr>
          <w:rFonts w:ascii="Times New Roman" w:hAnsi="Times New Roman"/>
          <w:bCs/>
          <w:sz w:val="24"/>
          <w:szCs w:val="24"/>
          <w:lang w:val="lt-LT"/>
        </w:rPr>
        <w:t>ė</w:t>
      </w:r>
      <w:r w:rsidRPr="001431F2">
        <w:rPr>
          <w:rFonts w:ascii="Times New Roman" w:hAnsi="Times New Roman"/>
          <w:bCs/>
          <w:sz w:val="24"/>
          <w:szCs w:val="24"/>
          <w:lang w:val="lt-LT"/>
        </w:rPr>
        <w:t>;</w:t>
      </w:r>
    </w:p>
    <w:p w:rsidR="00A52422" w:rsidRPr="001431F2" w:rsidRDefault="00A52422" w:rsidP="00A52422">
      <w:pPr>
        <w:spacing w:after="0" w:line="360" w:lineRule="auto"/>
        <w:ind w:firstLine="567"/>
        <w:jc w:val="both"/>
        <w:rPr>
          <w:rFonts w:ascii="Times New Roman" w:hAnsi="Times New Roman"/>
          <w:bCs/>
          <w:sz w:val="24"/>
          <w:szCs w:val="24"/>
          <w:lang w:val="lt-LT"/>
        </w:rPr>
      </w:pPr>
      <w:r>
        <w:rPr>
          <w:rFonts w:ascii="Times New Roman" w:hAnsi="Times New Roman"/>
          <w:bCs/>
          <w:sz w:val="24"/>
          <w:szCs w:val="24"/>
          <w:lang w:val="lt-LT"/>
        </w:rPr>
        <w:lastRenderedPageBreak/>
        <w:t xml:space="preserve">11.3. </w:t>
      </w:r>
      <w:r w:rsidRPr="001431F2">
        <w:rPr>
          <w:rFonts w:ascii="Times New Roman" w:hAnsi="Times New Roman"/>
          <w:bCs/>
          <w:sz w:val="24"/>
          <w:szCs w:val="24"/>
          <w:lang w:val="lt-LT"/>
        </w:rPr>
        <w:t>kontrolės veikla – Įstaigos veikl</w:t>
      </w:r>
      <w:r>
        <w:rPr>
          <w:rFonts w:ascii="Times New Roman" w:hAnsi="Times New Roman"/>
          <w:bCs/>
          <w:sz w:val="24"/>
          <w:szCs w:val="24"/>
          <w:lang w:val="lt-LT"/>
        </w:rPr>
        <w:t>a</w:t>
      </w:r>
      <w:r w:rsidRPr="001431F2">
        <w:rPr>
          <w:rFonts w:ascii="Times New Roman" w:hAnsi="Times New Roman"/>
          <w:bCs/>
          <w:sz w:val="24"/>
          <w:szCs w:val="24"/>
          <w:lang w:val="lt-LT"/>
        </w:rPr>
        <w:t xml:space="preserve">, kuria siekiama sumažinti </w:t>
      </w:r>
      <w:r w:rsidRPr="001431F2">
        <w:rPr>
          <w:rFonts w:ascii="Times New Roman" w:hAnsi="Times New Roman"/>
          <w:sz w:val="24"/>
          <w:szCs w:val="24"/>
          <w:lang w:val="lt-LT"/>
        </w:rPr>
        <w:t>neigiamą rizikos veiksnių poveikį Įstaigai</w:t>
      </w:r>
      <w:r w:rsidRPr="001431F2">
        <w:rPr>
          <w:rFonts w:ascii="Times New Roman" w:hAnsi="Times New Roman"/>
          <w:bCs/>
          <w:sz w:val="24"/>
          <w:szCs w:val="24"/>
          <w:lang w:val="lt-LT"/>
        </w:rPr>
        <w:t xml:space="preserve"> ir kuri apima įgaliojimų, leidimų suteikimą, funkcijų atskyrimą, prieigos prie turto ir dokumentų kontrolę, veiklos ir rezultatų peržiūrą, veiklos priežiūrą ir kitų Įstaigos vadovo nustatytų reikalavimų laikymąsi;</w:t>
      </w:r>
    </w:p>
    <w:p w:rsidR="00A52422" w:rsidRPr="001431F2" w:rsidRDefault="00A52422" w:rsidP="00A52422">
      <w:pPr>
        <w:spacing w:after="0" w:line="360" w:lineRule="auto"/>
        <w:ind w:firstLine="567"/>
        <w:jc w:val="both"/>
        <w:rPr>
          <w:rFonts w:ascii="Times New Roman" w:hAnsi="Times New Roman"/>
          <w:bCs/>
          <w:sz w:val="24"/>
          <w:szCs w:val="24"/>
          <w:lang w:val="lt-LT"/>
        </w:rPr>
      </w:pPr>
      <w:r>
        <w:rPr>
          <w:rFonts w:ascii="Times New Roman" w:hAnsi="Times New Roman"/>
          <w:bCs/>
          <w:sz w:val="24"/>
          <w:szCs w:val="24"/>
          <w:lang w:val="lt-LT"/>
        </w:rPr>
        <w:t>11.</w:t>
      </w:r>
      <w:r w:rsidRPr="001431F2">
        <w:rPr>
          <w:rFonts w:ascii="Times New Roman" w:hAnsi="Times New Roman"/>
          <w:bCs/>
          <w:sz w:val="24"/>
          <w:szCs w:val="24"/>
          <w:lang w:val="lt-LT"/>
        </w:rPr>
        <w:t>4</w:t>
      </w:r>
      <w:r>
        <w:rPr>
          <w:rFonts w:ascii="Times New Roman" w:hAnsi="Times New Roman"/>
          <w:bCs/>
          <w:sz w:val="24"/>
          <w:szCs w:val="24"/>
          <w:lang w:val="lt-LT"/>
        </w:rPr>
        <w:t>.</w:t>
      </w:r>
      <w:r w:rsidRPr="001431F2">
        <w:rPr>
          <w:rFonts w:ascii="Times New Roman" w:hAnsi="Times New Roman"/>
          <w:bCs/>
          <w:sz w:val="24"/>
          <w:szCs w:val="24"/>
          <w:lang w:val="lt-LT"/>
        </w:rPr>
        <w:t xml:space="preserve"> informavimas ir komunikacija – su vidaus kontrole susijusios aktualios, išsamios, patikimos ir teisingos informacijos gavim</w:t>
      </w:r>
      <w:r>
        <w:rPr>
          <w:rFonts w:ascii="Times New Roman" w:hAnsi="Times New Roman"/>
          <w:bCs/>
          <w:sz w:val="24"/>
          <w:szCs w:val="24"/>
          <w:lang w:val="lt-LT"/>
        </w:rPr>
        <w:t>as</w:t>
      </w:r>
      <w:r w:rsidRPr="001431F2">
        <w:rPr>
          <w:rFonts w:ascii="Times New Roman" w:hAnsi="Times New Roman"/>
          <w:bCs/>
          <w:sz w:val="24"/>
          <w:szCs w:val="24"/>
          <w:lang w:val="lt-LT"/>
        </w:rPr>
        <w:t xml:space="preserve"> ir teikim</w:t>
      </w:r>
      <w:r>
        <w:rPr>
          <w:rFonts w:ascii="Times New Roman" w:hAnsi="Times New Roman"/>
          <w:bCs/>
          <w:sz w:val="24"/>
          <w:szCs w:val="24"/>
          <w:lang w:val="lt-LT"/>
        </w:rPr>
        <w:t>as</w:t>
      </w:r>
      <w:r w:rsidRPr="001431F2">
        <w:rPr>
          <w:rFonts w:ascii="Times New Roman" w:hAnsi="Times New Roman"/>
          <w:bCs/>
          <w:sz w:val="24"/>
          <w:szCs w:val="24"/>
          <w:lang w:val="lt-LT"/>
        </w:rPr>
        <w:t xml:space="preserve"> laiku vidaus ir išorės informacijos vartotojams;</w:t>
      </w:r>
    </w:p>
    <w:p w:rsidR="00A52422" w:rsidRPr="001431F2" w:rsidRDefault="00A52422" w:rsidP="00A52422">
      <w:pPr>
        <w:tabs>
          <w:tab w:val="left" w:pos="993"/>
        </w:tabs>
        <w:spacing w:after="0" w:line="360" w:lineRule="auto"/>
        <w:ind w:firstLine="567"/>
        <w:jc w:val="both"/>
        <w:rPr>
          <w:rFonts w:ascii="Times New Roman" w:hAnsi="Times New Roman"/>
          <w:bCs/>
          <w:sz w:val="24"/>
          <w:szCs w:val="24"/>
          <w:lang w:val="lt-LT"/>
        </w:rPr>
      </w:pPr>
      <w:r>
        <w:rPr>
          <w:rFonts w:ascii="Times New Roman" w:hAnsi="Times New Roman"/>
          <w:bCs/>
          <w:sz w:val="24"/>
          <w:szCs w:val="24"/>
          <w:lang w:val="lt-LT"/>
        </w:rPr>
        <w:t>11.</w:t>
      </w:r>
      <w:r w:rsidRPr="001431F2">
        <w:rPr>
          <w:rFonts w:ascii="Times New Roman" w:hAnsi="Times New Roman"/>
          <w:bCs/>
          <w:sz w:val="24"/>
          <w:szCs w:val="24"/>
          <w:lang w:val="lt-LT"/>
        </w:rPr>
        <w:t>5</w:t>
      </w:r>
      <w:r>
        <w:rPr>
          <w:rFonts w:ascii="Times New Roman" w:hAnsi="Times New Roman"/>
          <w:bCs/>
          <w:sz w:val="24"/>
          <w:szCs w:val="24"/>
          <w:lang w:val="lt-LT"/>
        </w:rPr>
        <w:t>.</w:t>
      </w:r>
      <w:r w:rsidRPr="001431F2">
        <w:rPr>
          <w:rFonts w:ascii="Times New Roman" w:hAnsi="Times New Roman"/>
          <w:bCs/>
          <w:sz w:val="24"/>
          <w:szCs w:val="24"/>
          <w:lang w:val="lt-LT"/>
        </w:rPr>
        <w:t xml:space="preserve"> </w:t>
      </w:r>
      <w:proofErr w:type="spellStart"/>
      <w:r w:rsidRPr="001431F2">
        <w:rPr>
          <w:rFonts w:ascii="Times New Roman" w:hAnsi="Times New Roman"/>
          <w:bCs/>
          <w:sz w:val="24"/>
          <w:szCs w:val="24"/>
          <w:lang w:val="lt-LT"/>
        </w:rPr>
        <w:t>stebėsena</w:t>
      </w:r>
      <w:proofErr w:type="spellEnd"/>
      <w:r w:rsidRPr="001431F2">
        <w:rPr>
          <w:rFonts w:ascii="Times New Roman" w:hAnsi="Times New Roman"/>
          <w:bCs/>
          <w:sz w:val="24"/>
          <w:szCs w:val="24"/>
          <w:lang w:val="lt-LT"/>
        </w:rPr>
        <w:t xml:space="preserve"> – nuolatin</w:t>
      </w:r>
      <w:r>
        <w:rPr>
          <w:rFonts w:ascii="Times New Roman" w:hAnsi="Times New Roman"/>
          <w:bCs/>
          <w:sz w:val="24"/>
          <w:szCs w:val="24"/>
          <w:lang w:val="lt-LT"/>
        </w:rPr>
        <w:t>is</w:t>
      </w:r>
      <w:r w:rsidRPr="001431F2">
        <w:rPr>
          <w:rFonts w:ascii="Times New Roman" w:hAnsi="Times New Roman"/>
          <w:bCs/>
          <w:sz w:val="24"/>
          <w:szCs w:val="24"/>
          <w:lang w:val="lt-LT"/>
        </w:rPr>
        <w:t xml:space="preserve"> ir (arba) periodin</w:t>
      </w:r>
      <w:r>
        <w:rPr>
          <w:rFonts w:ascii="Times New Roman" w:hAnsi="Times New Roman"/>
          <w:bCs/>
          <w:sz w:val="24"/>
          <w:szCs w:val="24"/>
          <w:lang w:val="lt-LT"/>
        </w:rPr>
        <w:t xml:space="preserve">is </w:t>
      </w:r>
      <w:r w:rsidRPr="001431F2">
        <w:rPr>
          <w:rFonts w:ascii="Times New Roman" w:hAnsi="Times New Roman"/>
          <w:bCs/>
          <w:sz w:val="24"/>
          <w:szCs w:val="24"/>
          <w:lang w:val="lt-LT"/>
        </w:rPr>
        <w:t>stebėjim</w:t>
      </w:r>
      <w:r>
        <w:rPr>
          <w:rFonts w:ascii="Times New Roman" w:hAnsi="Times New Roman"/>
          <w:bCs/>
          <w:sz w:val="24"/>
          <w:szCs w:val="24"/>
          <w:lang w:val="lt-LT"/>
        </w:rPr>
        <w:t>as</w:t>
      </w:r>
      <w:r w:rsidRPr="001431F2">
        <w:rPr>
          <w:rFonts w:ascii="Times New Roman" w:hAnsi="Times New Roman"/>
          <w:bCs/>
          <w:sz w:val="24"/>
          <w:szCs w:val="24"/>
          <w:lang w:val="lt-LT"/>
        </w:rPr>
        <w:t xml:space="preserve"> ir vertinim</w:t>
      </w:r>
      <w:r>
        <w:rPr>
          <w:rFonts w:ascii="Times New Roman" w:hAnsi="Times New Roman"/>
          <w:bCs/>
          <w:sz w:val="24"/>
          <w:szCs w:val="24"/>
          <w:lang w:val="lt-LT"/>
        </w:rPr>
        <w:t>as</w:t>
      </w:r>
      <w:r w:rsidRPr="001431F2">
        <w:rPr>
          <w:rFonts w:ascii="Times New Roman" w:hAnsi="Times New Roman"/>
          <w:bCs/>
          <w:sz w:val="24"/>
          <w:szCs w:val="24"/>
          <w:lang w:val="lt-LT"/>
        </w:rPr>
        <w:t>, kai analizuojama, ar vidaus kontrolė Įstaigoje įgyvendinama pagal Įstaigos vadovo nustatytą vidaus kontrolės politiką ir ar ji atitinka pasikeitusias veiklos sąlygas.</w:t>
      </w:r>
    </w:p>
    <w:p w:rsidR="00A52422" w:rsidRPr="001431F2" w:rsidRDefault="00A52422" w:rsidP="00A52422">
      <w:pPr>
        <w:tabs>
          <w:tab w:val="left" w:pos="993"/>
        </w:tabs>
        <w:spacing w:after="0" w:line="360" w:lineRule="auto"/>
        <w:ind w:firstLine="567"/>
        <w:jc w:val="both"/>
        <w:rPr>
          <w:rFonts w:ascii="Times New Roman" w:hAnsi="Times New Roman"/>
          <w:b/>
          <w:bCs/>
          <w:sz w:val="24"/>
          <w:szCs w:val="24"/>
          <w:lang w:val="lt-LT"/>
        </w:rPr>
      </w:pPr>
      <w:r w:rsidRPr="00892721">
        <w:rPr>
          <w:rFonts w:ascii="Times New Roman" w:hAnsi="Times New Roman"/>
          <w:sz w:val="24"/>
          <w:szCs w:val="24"/>
          <w:lang w:val="lt-LT"/>
        </w:rPr>
        <w:t>12.</w:t>
      </w:r>
      <w:r>
        <w:rPr>
          <w:rFonts w:ascii="Times New Roman" w:hAnsi="Times New Roman"/>
          <w:b/>
          <w:bCs/>
          <w:sz w:val="24"/>
          <w:szCs w:val="24"/>
          <w:lang w:val="lt-LT"/>
        </w:rPr>
        <w:t xml:space="preserve"> </w:t>
      </w:r>
      <w:r w:rsidRPr="001431F2">
        <w:rPr>
          <w:rFonts w:ascii="Times New Roman" w:hAnsi="Times New Roman"/>
          <w:b/>
          <w:bCs/>
          <w:sz w:val="24"/>
          <w:szCs w:val="24"/>
          <w:lang w:val="lt-LT"/>
        </w:rPr>
        <w:t>Įstaigos vadovas:</w:t>
      </w:r>
    </w:p>
    <w:p w:rsidR="00A52422" w:rsidRPr="003F1730" w:rsidRDefault="00A52422" w:rsidP="00A52422">
      <w:pPr>
        <w:tabs>
          <w:tab w:val="left" w:pos="993"/>
        </w:tabs>
        <w:spacing w:after="0" w:line="360" w:lineRule="auto"/>
        <w:ind w:firstLine="567"/>
        <w:jc w:val="both"/>
        <w:rPr>
          <w:rFonts w:ascii="Times New Roman" w:hAnsi="Times New Roman"/>
          <w:bCs/>
          <w:sz w:val="24"/>
          <w:szCs w:val="24"/>
          <w:lang w:val="lt-LT"/>
        </w:rPr>
      </w:pPr>
      <w:r>
        <w:rPr>
          <w:rFonts w:ascii="Times New Roman" w:hAnsi="Times New Roman"/>
          <w:sz w:val="24"/>
          <w:szCs w:val="24"/>
          <w:lang w:val="lt-LT"/>
        </w:rPr>
        <w:t xml:space="preserve">12.1. </w:t>
      </w:r>
      <w:r w:rsidRPr="003F1730">
        <w:rPr>
          <w:rFonts w:ascii="Times New Roman" w:hAnsi="Times New Roman"/>
          <w:color w:val="000000"/>
          <w:sz w:val="24"/>
          <w:szCs w:val="24"/>
          <w:lang w:val="lt-LT"/>
        </w:rPr>
        <w:t xml:space="preserve">užtikrina </w:t>
      </w:r>
      <w:r w:rsidRPr="003F1730">
        <w:rPr>
          <w:rFonts w:ascii="Times New Roman" w:hAnsi="Times New Roman"/>
          <w:sz w:val="24"/>
          <w:szCs w:val="24"/>
          <w:lang w:val="lt-LT"/>
        </w:rPr>
        <w:t>vidaus kontrolės elementus ir vidaus kontrolei keliamus reikalavimus:</w:t>
      </w:r>
    </w:p>
    <w:p w:rsidR="00A52422" w:rsidRDefault="00A52422" w:rsidP="00A52422">
      <w:pPr>
        <w:tabs>
          <w:tab w:val="left" w:pos="993"/>
        </w:tabs>
        <w:spacing w:after="0" w:line="360" w:lineRule="auto"/>
        <w:ind w:firstLine="567"/>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12.1.1. </w:t>
      </w:r>
      <w:r w:rsidRPr="003F1730">
        <w:rPr>
          <w:rFonts w:ascii="Times New Roman" w:hAnsi="Times New Roman"/>
          <w:bCs/>
          <w:sz w:val="24"/>
          <w:szCs w:val="24"/>
          <w:lang w:val="lt-LT"/>
        </w:rPr>
        <w:t xml:space="preserve">kontrolės aplinką – </w:t>
      </w:r>
      <w:r>
        <w:rPr>
          <w:rFonts w:ascii="Times New Roman" w:hAnsi="Times New Roman"/>
          <w:bCs/>
          <w:sz w:val="24"/>
          <w:szCs w:val="24"/>
          <w:lang w:val="lt-LT"/>
        </w:rPr>
        <w:t>Įstaigos</w:t>
      </w:r>
      <w:r w:rsidRPr="003F1730">
        <w:rPr>
          <w:rFonts w:ascii="Times New Roman" w:hAnsi="Times New Roman"/>
          <w:bCs/>
          <w:sz w:val="24"/>
          <w:szCs w:val="24"/>
          <w:lang w:val="lt-LT"/>
        </w:rPr>
        <w:t xml:space="preserve"> organizacinę struktūrą, valdymą, personalo valdymo politiką, vadovų, darbuotojų profesinio elgesio principus ir taisykles, kompetenciją ir kitus veiksnius, turinčius įtakos vidaus kontrolės įgyvendinimui ir kokybei;</w:t>
      </w:r>
    </w:p>
    <w:p w:rsidR="00A52422" w:rsidRDefault="00A52422" w:rsidP="00A52422">
      <w:pPr>
        <w:tabs>
          <w:tab w:val="left" w:pos="993"/>
        </w:tabs>
        <w:spacing w:after="0" w:line="360" w:lineRule="auto"/>
        <w:ind w:firstLine="567"/>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12.1.2. </w:t>
      </w:r>
      <w:r w:rsidRPr="003F1730">
        <w:rPr>
          <w:rFonts w:ascii="Times New Roman" w:hAnsi="Times New Roman"/>
          <w:bCs/>
          <w:sz w:val="24"/>
          <w:szCs w:val="24"/>
          <w:lang w:val="lt-LT"/>
        </w:rPr>
        <w:t>rizikos vertinimą – rizikos veiksnių nustatymą ir analizę;</w:t>
      </w:r>
    </w:p>
    <w:p w:rsidR="00A52422" w:rsidRDefault="00A52422" w:rsidP="00A52422">
      <w:pPr>
        <w:tabs>
          <w:tab w:val="left" w:pos="993"/>
        </w:tabs>
        <w:spacing w:after="0" w:line="360" w:lineRule="auto"/>
        <w:ind w:firstLine="567"/>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12.1.3. </w:t>
      </w:r>
      <w:r w:rsidRPr="003F1730">
        <w:rPr>
          <w:rFonts w:ascii="Times New Roman" w:hAnsi="Times New Roman"/>
          <w:bCs/>
          <w:sz w:val="24"/>
          <w:szCs w:val="24"/>
          <w:lang w:val="lt-LT"/>
        </w:rPr>
        <w:t xml:space="preserve">kontrolės veiklą – </w:t>
      </w:r>
      <w:r>
        <w:rPr>
          <w:rFonts w:ascii="Times New Roman" w:hAnsi="Times New Roman"/>
          <w:bCs/>
          <w:sz w:val="24"/>
          <w:szCs w:val="24"/>
          <w:lang w:val="lt-LT"/>
        </w:rPr>
        <w:t>Įstaigos</w:t>
      </w:r>
      <w:r w:rsidRPr="003F1730">
        <w:rPr>
          <w:rFonts w:ascii="Times New Roman" w:hAnsi="Times New Roman"/>
          <w:bCs/>
          <w:sz w:val="24"/>
          <w:szCs w:val="24"/>
          <w:lang w:val="lt-LT"/>
        </w:rPr>
        <w:t xml:space="preserve"> veiklą, kuria siekiama sumažinti </w:t>
      </w:r>
      <w:r w:rsidRPr="003F1730">
        <w:rPr>
          <w:rFonts w:ascii="Times New Roman" w:hAnsi="Times New Roman"/>
          <w:color w:val="000000"/>
          <w:sz w:val="24"/>
          <w:szCs w:val="24"/>
          <w:lang w:val="lt-LT"/>
        </w:rPr>
        <w:t xml:space="preserve">neigiamą rizikos veiksnių poveikį </w:t>
      </w:r>
      <w:r>
        <w:rPr>
          <w:rFonts w:ascii="Times New Roman" w:hAnsi="Times New Roman"/>
          <w:color w:val="000000"/>
          <w:sz w:val="24"/>
          <w:szCs w:val="24"/>
          <w:lang w:val="lt-LT"/>
        </w:rPr>
        <w:t>Įstaigai</w:t>
      </w:r>
      <w:r w:rsidRPr="003F1730">
        <w:rPr>
          <w:rFonts w:ascii="Times New Roman" w:hAnsi="Times New Roman"/>
          <w:bCs/>
          <w:sz w:val="24"/>
          <w:szCs w:val="24"/>
          <w:lang w:val="lt-LT"/>
        </w:rPr>
        <w:t xml:space="preserve"> ir kuri apima įgaliojimų, leidimų suteikimą, funkcijų atskyrimą, prieigos prie turto ir dokumentų kontrolę, veiklos ir rezultatų peržiūrą, veiklos priežiūrą ir kitų </w:t>
      </w:r>
      <w:r>
        <w:rPr>
          <w:rFonts w:ascii="Times New Roman" w:hAnsi="Times New Roman"/>
          <w:bCs/>
          <w:sz w:val="24"/>
          <w:szCs w:val="24"/>
          <w:lang w:val="lt-LT"/>
        </w:rPr>
        <w:t>Įstaigos</w:t>
      </w:r>
      <w:r w:rsidRPr="003F1730">
        <w:rPr>
          <w:rFonts w:ascii="Times New Roman" w:hAnsi="Times New Roman"/>
          <w:bCs/>
          <w:sz w:val="24"/>
          <w:szCs w:val="24"/>
          <w:lang w:val="lt-LT"/>
        </w:rPr>
        <w:t xml:space="preserve"> vadovo nustatytų reikalavimų laikymąsi;</w:t>
      </w:r>
    </w:p>
    <w:p w:rsidR="00A52422" w:rsidRDefault="00A52422" w:rsidP="00A52422">
      <w:pPr>
        <w:tabs>
          <w:tab w:val="left" w:pos="993"/>
        </w:tabs>
        <w:spacing w:after="0" w:line="360" w:lineRule="auto"/>
        <w:ind w:firstLine="567"/>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12.1.4. </w:t>
      </w:r>
      <w:r w:rsidRPr="003F1730">
        <w:rPr>
          <w:rFonts w:ascii="Times New Roman" w:hAnsi="Times New Roman"/>
          <w:bCs/>
          <w:sz w:val="24"/>
          <w:szCs w:val="24"/>
          <w:lang w:val="lt-LT"/>
        </w:rPr>
        <w:t>informavimą ir komunikaciją – su vidaus kontrole susijusios aktualios, išsamios, patikimos ir teisingos informacijos gavimą ir teikimą laiku vidaus ir išorės informacijos vartotojams;</w:t>
      </w:r>
    </w:p>
    <w:p w:rsidR="00A52422" w:rsidRDefault="00A52422" w:rsidP="00A52422">
      <w:pPr>
        <w:tabs>
          <w:tab w:val="left" w:pos="993"/>
        </w:tabs>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12.1.5. </w:t>
      </w:r>
      <w:proofErr w:type="spellStart"/>
      <w:r w:rsidRPr="003F1730">
        <w:rPr>
          <w:rFonts w:ascii="Times New Roman" w:hAnsi="Times New Roman"/>
          <w:bCs/>
          <w:sz w:val="24"/>
          <w:szCs w:val="24"/>
          <w:lang w:val="lt-LT"/>
        </w:rPr>
        <w:t>stebėseną</w:t>
      </w:r>
      <w:proofErr w:type="spellEnd"/>
      <w:r w:rsidRPr="003F1730">
        <w:rPr>
          <w:rFonts w:ascii="Times New Roman" w:hAnsi="Times New Roman"/>
          <w:bCs/>
          <w:sz w:val="24"/>
          <w:szCs w:val="24"/>
          <w:lang w:val="lt-LT"/>
        </w:rPr>
        <w:t xml:space="preserve"> – nuolatinį ir (arba) periodinį stebėjimą ir vertinimą, kai analizuojama, ar vidaus kontrolė </w:t>
      </w:r>
      <w:r>
        <w:rPr>
          <w:rFonts w:ascii="Times New Roman" w:hAnsi="Times New Roman"/>
          <w:bCs/>
          <w:sz w:val="24"/>
          <w:szCs w:val="24"/>
          <w:lang w:val="lt-LT"/>
        </w:rPr>
        <w:t>Įstaigoje</w:t>
      </w:r>
      <w:r w:rsidRPr="003F1730">
        <w:rPr>
          <w:rFonts w:ascii="Times New Roman" w:hAnsi="Times New Roman"/>
          <w:bCs/>
          <w:sz w:val="24"/>
          <w:szCs w:val="24"/>
          <w:lang w:val="lt-LT"/>
        </w:rPr>
        <w:t xml:space="preserve"> įgyvendinama pagal </w:t>
      </w:r>
      <w:r>
        <w:rPr>
          <w:rFonts w:ascii="Times New Roman" w:hAnsi="Times New Roman"/>
          <w:bCs/>
          <w:sz w:val="24"/>
          <w:szCs w:val="24"/>
          <w:lang w:val="lt-LT"/>
        </w:rPr>
        <w:t>Įstaigos</w:t>
      </w:r>
      <w:r w:rsidRPr="003F1730">
        <w:rPr>
          <w:rFonts w:ascii="Times New Roman" w:hAnsi="Times New Roman"/>
          <w:bCs/>
          <w:sz w:val="24"/>
          <w:szCs w:val="24"/>
          <w:lang w:val="lt-LT"/>
        </w:rPr>
        <w:t xml:space="preserve"> vadovo nustatytą vidaus kontrolės politiką ir ar ji atitinka pasikeitusias veiklos sąlygas</w:t>
      </w:r>
      <w:r>
        <w:rPr>
          <w:rFonts w:ascii="Times New Roman" w:hAnsi="Times New Roman"/>
          <w:bCs/>
          <w:sz w:val="24"/>
          <w:szCs w:val="24"/>
          <w:lang w:val="lt-LT"/>
        </w:rPr>
        <w:t>;</w:t>
      </w:r>
    </w:p>
    <w:p w:rsidR="00A52422" w:rsidRPr="001431F2" w:rsidRDefault="00A52422" w:rsidP="00A52422">
      <w:pPr>
        <w:tabs>
          <w:tab w:val="left" w:pos="993"/>
        </w:tabs>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12.2. </w:t>
      </w:r>
      <w:r w:rsidRPr="001431F2">
        <w:rPr>
          <w:rFonts w:ascii="Times New Roman" w:hAnsi="Times New Roman"/>
          <w:sz w:val="24"/>
          <w:szCs w:val="24"/>
          <w:lang w:val="lt-LT"/>
        </w:rPr>
        <w:t xml:space="preserve">nustato vidaus kontrolės politiką; </w:t>
      </w:r>
    </w:p>
    <w:p w:rsidR="00A52422" w:rsidRPr="001431F2" w:rsidRDefault="00A52422" w:rsidP="00A52422">
      <w:pPr>
        <w:tabs>
          <w:tab w:val="left" w:pos="993"/>
        </w:tabs>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12.3. </w:t>
      </w:r>
      <w:r w:rsidRPr="001431F2">
        <w:rPr>
          <w:rFonts w:ascii="Times New Roman" w:hAnsi="Times New Roman"/>
          <w:sz w:val="24"/>
          <w:szCs w:val="24"/>
          <w:lang w:val="lt-LT"/>
        </w:rPr>
        <w:t>teikia Finansų ministerijai informaciją apie</w:t>
      </w:r>
      <w:r w:rsidRPr="001431F2">
        <w:rPr>
          <w:rFonts w:ascii="Times New Roman" w:hAnsi="Times New Roman"/>
          <w:b/>
          <w:sz w:val="24"/>
          <w:szCs w:val="24"/>
          <w:lang w:val="lt-LT"/>
        </w:rPr>
        <w:t xml:space="preserve"> </w:t>
      </w:r>
      <w:r w:rsidRPr="001431F2">
        <w:rPr>
          <w:rFonts w:ascii="Times New Roman" w:hAnsi="Times New Roman"/>
          <w:sz w:val="24"/>
          <w:szCs w:val="24"/>
          <w:lang w:val="lt-LT"/>
        </w:rPr>
        <w:t>vidaus kontrolės įgyvendinimą.</w:t>
      </w:r>
    </w:p>
    <w:p w:rsidR="00A52422" w:rsidRPr="001431F2" w:rsidRDefault="00A52422" w:rsidP="00A52422">
      <w:pPr>
        <w:tabs>
          <w:tab w:val="left" w:pos="993"/>
        </w:tabs>
        <w:spacing w:after="0" w:line="360" w:lineRule="auto"/>
        <w:ind w:firstLine="567"/>
        <w:jc w:val="both"/>
        <w:rPr>
          <w:rFonts w:ascii="Times New Roman" w:hAnsi="Times New Roman"/>
          <w:sz w:val="24"/>
          <w:szCs w:val="24"/>
          <w:lang w:val="lt-LT"/>
        </w:rPr>
      </w:pPr>
      <w:r w:rsidRPr="004138F2">
        <w:rPr>
          <w:rFonts w:ascii="Times New Roman" w:hAnsi="Times New Roman"/>
          <w:sz w:val="24"/>
          <w:szCs w:val="24"/>
          <w:lang w:val="lt-LT"/>
        </w:rPr>
        <w:t>13.</w:t>
      </w:r>
      <w:r>
        <w:rPr>
          <w:rFonts w:ascii="Times New Roman" w:hAnsi="Times New Roman"/>
          <w:b/>
          <w:bCs/>
          <w:sz w:val="24"/>
          <w:szCs w:val="24"/>
          <w:lang w:val="lt-LT"/>
        </w:rPr>
        <w:t xml:space="preserve"> </w:t>
      </w:r>
      <w:r w:rsidRPr="001431F2">
        <w:rPr>
          <w:rFonts w:ascii="Times New Roman" w:hAnsi="Times New Roman"/>
          <w:b/>
          <w:bCs/>
          <w:sz w:val="24"/>
          <w:szCs w:val="24"/>
          <w:lang w:val="lt-LT"/>
        </w:rPr>
        <w:t>Darbuotojai,</w:t>
      </w:r>
      <w:r w:rsidRPr="001431F2">
        <w:rPr>
          <w:rFonts w:ascii="Times New Roman" w:hAnsi="Times New Roman"/>
          <w:sz w:val="24"/>
          <w:szCs w:val="24"/>
          <w:lang w:val="lt-LT"/>
        </w:rPr>
        <w:t xml:space="preserve"> vykdantys reguliarią Įstaigos veiklos sričių valdymo ir priežiūros veiklą pagal pavestas funkcijas, prižiūri vidaus kontrolės įgyvendinimą Įstaigoje ir jos atitiktį Įstaigos vadovo nustatytai vidaus kontrolės politikai.</w:t>
      </w:r>
    </w:p>
    <w:p w:rsidR="00A52422" w:rsidRPr="001431F2" w:rsidRDefault="00A52422" w:rsidP="00A52422">
      <w:pPr>
        <w:tabs>
          <w:tab w:val="left" w:pos="993"/>
        </w:tabs>
        <w:spacing w:after="0" w:line="360" w:lineRule="auto"/>
        <w:ind w:firstLine="567"/>
        <w:jc w:val="both"/>
        <w:rPr>
          <w:rFonts w:ascii="Times New Roman" w:hAnsi="Times New Roman"/>
          <w:b/>
          <w:sz w:val="24"/>
          <w:szCs w:val="24"/>
          <w:lang w:val="lt-LT"/>
        </w:rPr>
      </w:pPr>
      <w:r w:rsidRPr="00766ECC">
        <w:rPr>
          <w:rFonts w:ascii="Times New Roman" w:hAnsi="Times New Roman"/>
          <w:bCs/>
          <w:sz w:val="24"/>
          <w:szCs w:val="24"/>
          <w:lang w:val="lt-LT"/>
        </w:rPr>
        <w:t>14.</w:t>
      </w:r>
      <w:r>
        <w:rPr>
          <w:rFonts w:ascii="Times New Roman" w:hAnsi="Times New Roman"/>
          <w:b/>
          <w:sz w:val="24"/>
          <w:szCs w:val="24"/>
          <w:lang w:val="lt-LT"/>
        </w:rPr>
        <w:t xml:space="preserve"> </w:t>
      </w:r>
      <w:r w:rsidRPr="001431F2">
        <w:rPr>
          <w:rFonts w:ascii="Times New Roman" w:hAnsi="Times New Roman"/>
          <w:b/>
          <w:sz w:val="24"/>
          <w:szCs w:val="24"/>
          <w:lang w:val="lt-LT"/>
        </w:rPr>
        <w:t>Finansų valdymo principai:</w:t>
      </w:r>
    </w:p>
    <w:p w:rsidR="00A52422" w:rsidRPr="001431F2" w:rsidRDefault="00A52422" w:rsidP="00A52422">
      <w:pPr>
        <w:spacing w:after="0" w:line="360" w:lineRule="auto"/>
        <w:ind w:firstLine="567"/>
        <w:jc w:val="both"/>
        <w:rPr>
          <w:rFonts w:ascii="Times New Roman" w:hAnsi="Times New Roman"/>
          <w:sz w:val="24"/>
          <w:szCs w:val="24"/>
          <w:lang w:val="lt-LT" w:eastAsia="lt-LT"/>
        </w:rPr>
      </w:pPr>
      <w:r>
        <w:rPr>
          <w:rFonts w:ascii="Times New Roman" w:hAnsi="Times New Roman"/>
          <w:sz w:val="24"/>
          <w:szCs w:val="24"/>
          <w:lang w:val="lt-LT"/>
        </w:rPr>
        <w:t>14.</w:t>
      </w:r>
      <w:r w:rsidRPr="001431F2">
        <w:rPr>
          <w:rFonts w:ascii="Times New Roman" w:hAnsi="Times New Roman"/>
          <w:sz w:val="24"/>
          <w:szCs w:val="24"/>
          <w:lang w:val="lt-LT"/>
        </w:rPr>
        <w:t xml:space="preserve">1. ekonomiškumas </w:t>
      </w:r>
      <w:r w:rsidRPr="001431F2">
        <w:rPr>
          <w:rFonts w:ascii="Times New Roman" w:hAnsi="Times New Roman"/>
          <w:bCs/>
          <w:sz w:val="24"/>
          <w:szCs w:val="24"/>
          <w:lang w:val="lt-LT"/>
        </w:rPr>
        <w:t>–</w:t>
      </w:r>
      <w:r>
        <w:rPr>
          <w:rFonts w:ascii="Times New Roman" w:hAnsi="Times New Roman"/>
          <w:sz w:val="24"/>
          <w:szCs w:val="24"/>
          <w:lang w:val="lt-LT"/>
        </w:rPr>
        <w:t xml:space="preserve"> </w:t>
      </w:r>
      <w:r w:rsidRPr="001431F2">
        <w:rPr>
          <w:rFonts w:ascii="Times New Roman" w:hAnsi="Times New Roman"/>
          <w:sz w:val="24"/>
          <w:szCs w:val="24"/>
          <w:lang w:val="lt-LT" w:eastAsia="lt-LT"/>
        </w:rPr>
        <w:t>minimalus išteklių panaudojimas užtikrinant vykdomos veiklos kokybę;</w:t>
      </w:r>
    </w:p>
    <w:p w:rsidR="00A52422" w:rsidRPr="001431F2" w:rsidRDefault="00A52422" w:rsidP="00A52422">
      <w:pPr>
        <w:spacing w:after="0" w:line="360" w:lineRule="auto"/>
        <w:ind w:firstLine="567"/>
        <w:jc w:val="both"/>
        <w:rPr>
          <w:rFonts w:ascii="Times New Roman" w:hAnsi="Times New Roman"/>
          <w:sz w:val="24"/>
          <w:szCs w:val="24"/>
          <w:lang w:val="lt-LT" w:eastAsia="lt-LT"/>
        </w:rPr>
      </w:pPr>
      <w:r>
        <w:rPr>
          <w:rFonts w:ascii="Times New Roman" w:hAnsi="Times New Roman"/>
          <w:sz w:val="24"/>
          <w:szCs w:val="24"/>
          <w:lang w:val="lt-LT"/>
        </w:rPr>
        <w:lastRenderedPageBreak/>
        <w:t>14.</w:t>
      </w:r>
      <w:r w:rsidRPr="001431F2">
        <w:rPr>
          <w:rFonts w:ascii="Times New Roman" w:hAnsi="Times New Roman"/>
          <w:sz w:val="24"/>
          <w:szCs w:val="24"/>
          <w:lang w:val="lt-LT"/>
        </w:rPr>
        <w:t xml:space="preserve">2. efektyvumas </w:t>
      </w:r>
      <w:r w:rsidRPr="001431F2">
        <w:rPr>
          <w:rFonts w:ascii="Times New Roman" w:hAnsi="Times New Roman"/>
          <w:bCs/>
          <w:sz w:val="24"/>
          <w:szCs w:val="24"/>
          <w:lang w:val="lt-LT"/>
        </w:rPr>
        <w:t>–</w:t>
      </w:r>
      <w:r>
        <w:rPr>
          <w:rFonts w:ascii="Times New Roman" w:hAnsi="Times New Roman"/>
          <w:sz w:val="24"/>
          <w:szCs w:val="24"/>
          <w:lang w:val="lt-LT"/>
        </w:rPr>
        <w:t xml:space="preserve"> </w:t>
      </w:r>
      <w:r w:rsidRPr="001431F2">
        <w:rPr>
          <w:rFonts w:ascii="Times New Roman" w:hAnsi="Times New Roman"/>
          <w:sz w:val="24"/>
          <w:szCs w:val="24"/>
          <w:lang w:val="lt-LT" w:eastAsia="lt-LT"/>
        </w:rPr>
        <w:t>geriausias naudojamų išteklių ir vykdomos veiklos (kiekio, kokybės ir laiko požiūriu) santykis;</w:t>
      </w:r>
    </w:p>
    <w:p w:rsidR="00A52422" w:rsidRPr="001431F2" w:rsidRDefault="00A52422" w:rsidP="00A52422">
      <w:pPr>
        <w:spacing w:after="0" w:line="36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14.</w:t>
      </w:r>
      <w:r w:rsidRPr="001431F2">
        <w:rPr>
          <w:rFonts w:ascii="Times New Roman" w:hAnsi="Times New Roman"/>
          <w:sz w:val="24"/>
          <w:szCs w:val="24"/>
          <w:lang w:val="lt-LT" w:eastAsia="lt-LT"/>
        </w:rPr>
        <w:t xml:space="preserve">3. rezultatyvumas </w:t>
      </w:r>
      <w:r w:rsidRPr="001431F2">
        <w:rPr>
          <w:rFonts w:ascii="Times New Roman" w:hAnsi="Times New Roman"/>
          <w:bCs/>
          <w:sz w:val="24"/>
          <w:szCs w:val="24"/>
          <w:lang w:val="lt-LT"/>
        </w:rPr>
        <w:t>–</w:t>
      </w:r>
      <w:r>
        <w:rPr>
          <w:rFonts w:ascii="Times New Roman" w:hAnsi="Times New Roman"/>
          <w:sz w:val="24"/>
          <w:szCs w:val="24"/>
          <w:lang w:val="lt-LT" w:eastAsia="lt-LT"/>
        </w:rPr>
        <w:t xml:space="preserve"> </w:t>
      </w:r>
      <w:r w:rsidRPr="001431F2">
        <w:rPr>
          <w:rFonts w:ascii="Times New Roman" w:hAnsi="Times New Roman"/>
          <w:sz w:val="24"/>
          <w:szCs w:val="24"/>
          <w:lang w:val="lt-LT" w:eastAsia="lt-LT"/>
        </w:rPr>
        <w:t>nustatytų veiklos tikslų ir planuotų rezultatų pasiekimo lygis</w:t>
      </w:r>
      <w:r>
        <w:rPr>
          <w:rFonts w:ascii="Times New Roman" w:hAnsi="Times New Roman"/>
          <w:sz w:val="24"/>
          <w:szCs w:val="24"/>
          <w:lang w:val="lt-LT" w:eastAsia="lt-LT"/>
        </w:rPr>
        <w:t>.</w:t>
      </w:r>
    </w:p>
    <w:p w:rsidR="00A52422" w:rsidRPr="001431F2" w:rsidRDefault="00A52422" w:rsidP="00A52422">
      <w:pPr>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15</w:t>
      </w:r>
      <w:r w:rsidRPr="001431F2">
        <w:rPr>
          <w:rFonts w:ascii="Times New Roman" w:hAnsi="Times New Roman"/>
          <w:sz w:val="24"/>
          <w:szCs w:val="24"/>
          <w:lang w:val="lt-LT"/>
        </w:rPr>
        <w:t>. Finansinėje atskaitomybėje informacija apie finansinę ir kitą veiklą turi būti patikima, aktuali, išsami ir teisinga.</w:t>
      </w:r>
    </w:p>
    <w:p w:rsidR="00A52422" w:rsidRPr="001431F2" w:rsidRDefault="00A52422" w:rsidP="00A52422">
      <w:pPr>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16. </w:t>
      </w:r>
      <w:r w:rsidRPr="001431F2">
        <w:rPr>
          <w:rFonts w:ascii="Times New Roman" w:hAnsi="Times New Roman"/>
          <w:sz w:val="24"/>
          <w:szCs w:val="24"/>
          <w:lang w:val="lt-LT"/>
        </w:rPr>
        <w:t>Dalis vidaus kontrolė</w:t>
      </w:r>
      <w:r>
        <w:rPr>
          <w:rFonts w:ascii="Times New Roman" w:hAnsi="Times New Roman"/>
          <w:sz w:val="24"/>
          <w:szCs w:val="24"/>
          <w:lang w:val="lt-LT"/>
        </w:rPr>
        <w:t>s y</w:t>
      </w:r>
      <w:r w:rsidRPr="001431F2">
        <w:rPr>
          <w:rFonts w:ascii="Times New Roman" w:hAnsi="Times New Roman"/>
          <w:sz w:val="24"/>
          <w:szCs w:val="24"/>
          <w:lang w:val="lt-LT"/>
        </w:rPr>
        <w:t xml:space="preserve">ra finansų kontrolė. </w:t>
      </w:r>
      <w:r w:rsidRPr="00C071BE">
        <w:rPr>
          <w:rFonts w:ascii="Times New Roman" w:hAnsi="Times New Roman"/>
          <w:b/>
          <w:bCs/>
          <w:sz w:val="24"/>
          <w:szCs w:val="24"/>
          <w:lang w:val="lt-LT"/>
        </w:rPr>
        <w:t>Finansų kontrolė</w:t>
      </w:r>
      <w:r w:rsidRPr="001431F2">
        <w:rPr>
          <w:rFonts w:ascii="Times New Roman" w:hAnsi="Times New Roman"/>
          <w:sz w:val="24"/>
          <w:szCs w:val="24"/>
          <w:lang w:val="lt-LT"/>
        </w:rPr>
        <w:t xml:space="preserve"> Įstaigoje atliekama laikantis tokio nuoseklumo:</w:t>
      </w:r>
    </w:p>
    <w:p w:rsidR="00A52422" w:rsidRPr="001431F2" w:rsidRDefault="00A52422" w:rsidP="00A52422">
      <w:pPr>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16.</w:t>
      </w:r>
      <w:r w:rsidRPr="001431F2">
        <w:rPr>
          <w:rFonts w:ascii="Times New Roman" w:hAnsi="Times New Roman"/>
          <w:sz w:val="24"/>
          <w:szCs w:val="24"/>
          <w:lang w:val="lt-LT"/>
        </w:rPr>
        <w:t>1. išankstinė finansų kontrolė, kurios paskirtis – priimant arba atmetant sprendimus, susijusius su turto panaudojimu, prieš juos tvirtinant Įstaigos vadovui, nustatyti, ar ūkinė operacija yra teisėta, ar dokumentai, susiję su ūkinės operacijos atlikimu, yra tinkamai parengti ir ar jai atlikti pakaks patvirtintų asignavimų;</w:t>
      </w:r>
    </w:p>
    <w:p w:rsidR="00A52422" w:rsidRPr="001431F2" w:rsidRDefault="00A52422" w:rsidP="00A52422">
      <w:pPr>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16.</w:t>
      </w:r>
      <w:r w:rsidRPr="001431F2">
        <w:rPr>
          <w:rFonts w:ascii="Times New Roman" w:hAnsi="Times New Roman"/>
          <w:sz w:val="24"/>
          <w:szCs w:val="24"/>
          <w:lang w:val="lt-LT"/>
        </w:rPr>
        <w:t>2. einamoji finansų kontrolė, kurios paskirtis – užtikrinti, kad tinkamai ir laiku būtų vykdomi Įstaigoje priimti sprendimai dėl turto panaudojimo;</w:t>
      </w:r>
    </w:p>
    <w:p w:rsidR="00A52422" w:rsidRPr="001431F2" w:rsidRDefault="00A52422" w:rsidP="00A52422">
      <w:pPr>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16.</w:t>
      </w:r>
      <w:r w:rsidRPr="001431F2">
        <w:rPr>
          <w:rFonts w:ascii="Times New Roman" w:hAnsi="Times New Roman"/>
          <w:sz w:val="24"/>
          <w:szCs w:val="24"/>
          <w:lang w:val="lt-LT"/>
        </w:rPr>
        <w:t>3. paskesnė finansų kontrolė, kurios paskirtis – nustatyti, kaip yra įvykdyti Įstaigos priimti sprendimai dėl turto panaudojimo.</w:t>
      </w:r>
    </w:p>
    <w:p w:rsidR="00A52422" w:rsidRPr="001431F2" w:rsidRDefault="00A52422" w:rsidP="00A52422">
      <w:pPr>
        <w:tabs>
          <w:tab w:val="left" w:pos="993"/>
        </w:tabs>
        <w:spacing w:after="0" w:line="360" w:lineRule="auto"/>
        <w:ind w:firstLine="567"/>
        <w:jc w:val="both"/>
        <w:rPr>
          <w:rFonts w:ascii="Times New Roman" w:hAnsi="Times New Roman"/>
          <w:b/>
          <w:sz w:val="24"/>
          <w:szCs w:val="24"/>
          <w:lang w:val="lt-LT"/>
        </w:rPr>
      </w:pPr>
      <w:r w:rsidRPr="00BD5763">
        <w:rPr>
          <w:rFonts w:ascii="Times New Roman" w:hAnsi="Times New Roman"/>
          <w:bCs/>
          <w:sz w:val="24"/>
          <w:szCs w:val="24"/>
          <w:lang w:val="lt-LT"/>
        </w:rPr>
        <w:t>17.</w:t>
      </w:r>
      <w:r>
        <w:rPr>
          <w:rFonts w:ascii="Times New Roman" w:hAnsi="Times New Roman"/>
          <w:b/>
          <w:sz w:val="24"/>
          <w:szCs w:val="24"/>
          <w:lang w:val="lt-LT"/>
        </w:rPr>
        <w:t xml:space="preserve"> </w:t>
      </w:r>
      <w:r w:rsidRPr="001431F2">
        <w:rPr>
          <w:rFonts w:ascii="Times New Roman" w:hAnsi="Times New Roman"/>
          <w:b/>
          <w:sz w:val="24"/>
          <w:szCs w:val="24"/>
          <w:lang w:val="lt-LT"/>
        </w:rPr>
        <w:t>Atsakingi asmenys už finansų kontrolę:</w:t>
      </w:r>
    </w:p>
    <w:p w:rsidR="00A52422" w:rsidRPr="001431F2" w:rsidRDefault="00A52422" w:rsidP="00A52422">
      <w:pPr>
        <w:tabs>
          <w:tab w:val="left" w:pos="993"/>
        </w:tabs>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17.1</w:t>
      </w:r>
      <w:r w:rsidRPr="001431F2">
        <w:rPr>
          <w:rFonts w:ascii="Times New Roman" w:hAnsi="Times New Roman"/>
          <w:sz w:val="24"/>
          <w:szCs w:val="24"/>
          <w:lang w:val="lt-LT"/>
        </w:rPr>
        <w:t xml:space="preserve">. </w:t>
      </w:r>
      <w:r>
        <w:rPr>
          <w:rFonts w:ascii="Times New Roman" w:hAnsi="Times New Roman"/>
          <w:sz w:val="24"/>
          <w:szCs w:val="24"/>
          <w:lang w:val="lt-LT"/>
        </w:rPr>
        <w:t>k</w:t>
      </w:r>
      <w:r w:rsidRPr="001431F2">
        <w:rPr>
          <w:rFonts w:ascii="Times New Roman" w:hAnsi="Times New Roman"/>
          <w:sz w:val="24"/>
          <w:szCs w:val="24"/>
          <w:lang w:val="lt-LT"/>
        </w:rPr>
        <w:t>ai apskaitą organizuoja pati Įstaiga – už finansų kontrolę atsakingi Įstaigos vadovas ir jo paskirti darbuotojai. Vyriausias buhalteris atsako už išankstinę finansų kontrolę. Tas pats darbuotojas negali būti paskirtas atsakingu ir už išankstinę, ir už paskesnę finansų kontrolę</w:t>
      </w:r>
      <w:r>
        <w:rPr>
          <w:rFonts w:ascii="Times New Roman" w:hAnsi="Times New Roman"/>
          <w:sz w:val="24"/>
          <w:szCs w:val="24"/>
          <w:lang w:val="lt-LT"/>
        </w:rPr>
        <w:t>;</w:t>
      </w:r>
      <w:r w:rsidRPr="001431F2">
        <w:rPr>
          <w:rFonts w:ascii="Times New Roman" w:hAnsi="Times New Roman"/>
          <w:sz w:val="24"/>
          <w:szCs w:val="24"/>
          <w:lang w:val="lt-LT"/>
        </w:rPr>
        <w:t xml:space="preserve"> </w:t>
      </w:r>
    </w:p>
    <w:p w:rsidR="00A52422" w:rsidRPr="001431F2" w:rsidRDefault="00A52422" w:rsidP="00A52422">
      <w:pPr>
        <w:tabs>
          <w:tab w:val="left" w:pos="993"/>
        </w:tabs>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17.2. k</w:t>
      </w:r>
      <w:r w:rsidRPr="001431F2">
        <w:rPr>
          <w:rFonts w:ascii="Times New Roman" w:hAnsi="Times New Roman"/>
          <w:sz w:val="24"/>
          <w:szCs w:val="24"/>
          <w:lang w:val="lt-LT"/>
        </w:rPr>
        <w:t>ai apskaita organizuojama centralizuotai – už finansų kontrolę yra atsakingi Įstaigos vadovas bei jo paskirti darbuotojai ir centralizuotos apskaitos įstaigos vadovas bei jo paskirti centralizuotos apskaitos įstaigos darbuotojai.</w:t>
      </w:r>
    </w:p>
    <w:p w:rsidR="00A52422" w:rsidRPr="00E44521"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18. </w:t>
      </w:r>
      <w:r>
        <w:rPr>
          <w:rFonts w:ascii="Times New Roman" w:hAnsi="Times New Roman"/>
          <w:b/>
          <w:bCs/>
          <w:sz w:val="24"/>
          <w:szCs w:val="24"/>
          <w:lang w:val="lt-LT" w:eastAsia="lt-LT"/>
        </w:rPr>
        <w:t>K</w:t>
      </w:r>
      <w:r w:rsidRPr="001431F2">
        <w:rPr>
          <w:rFonts w:ascii="Times New Roman" w:hAnsi="Times New Roman"/>
          <w:b/>
          <w:bCs/>
          <w:sz w:val="24"/>
          <w:szCs w:val="24"/>
          <w:lang w:val="lt-LT" w:eastAsia="lt-LT"/>
        </w:rPr>
        <w:t>ontrolės aplinką apibūdina šie principai:</w:t>
      </w:r>
    </w:p>
    <w:p w:rsidR="00A52422" w:rsidRPr="001431F2" w:rsidRDefault="00A52422" w:rsidP="00A52422">
      <w:pPr>
        <w:spacing w:after="0" w:line="36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18.</w:t>
      </w:r>
      <w:r w:rsidRPr="001431F2">
        <w:rPr>
          <w:rFonts w:ascii="Times New Roman" w:hAnsi="Times New Roman"/>
          <w:sz w:val="24"/>
          <w:szCs w:val="24"/>
          <w:lang w:val="lt-LT" w:eastAsia="lt-LT"/>
        </w:rPr>
        <w:t>1. profesinio elgesio principai ir taisyklės – Įstaigos vadovas ir darbuotojai laikosi profesinio elgesio principų ir taisyklių, vengia viešųjų ir privačių interesų konflikto, Įstaigos vadovas formuoja teigiamą darbuotojų požiūrį į vidaus kontrolę;</w:t>
      </w:r>
    </w:p>
    <w:p w:rsidR="00A52422" w:rsidRPr="001431F2" w:rsidRDefault="00A52422" w:rsidP="00A52422">
      <w:pPr>
        <w:spacing w:after="0" w:line="360" w:lineRule="auto"/>
        <w:ind w:firstLine="567"/>
        <w:jc w:val="both"/>
        <w:rPr>
          <w:rFonts w:ascii="Times New Roman" w:hAnsi="Times New Roman"/>
          <w:b/>
          <w:sz w:val="24"/>
          <w:szCs w:val="24"/>
          <w:lang w:val="lt-LT" w:eastAsia="lt-LT"/>
        </w:rPr>
      </w:pPr>
      <w:r>
        <w:rPr>
          <w:rFonts w:ascii="Times New Roman" w:hAnsi="Times New Roman"/>
          <w:sz w:val="24"/>
          <w:szCs w:val="24"/>
          <w:lang w:val="lt-LT" w:eastAsia="lt-LT"/>
        </w:rPr>
        <w:t>18.</w:t>
      </w:r>
      <w:r w:rsidRPr="001431F2">
        <w:rPr>
          <w:rFonts w:ascii="Times New Roman" w:hAnsi="Times New Roman"/>
          <w:sz w:val="24"/>
          <w:szCs w:val="24"/>
          <w:lang w:val="lt-LT" w:eastAsia="lt-LT"/>
        </w:rPr>
        <w:t>2. kompetencija – Įstaigos siekis, kad darbuotojai turėtų tinkamą kvalifikaciją, pakankamai patirties ir reikiamų įgūdžių savo funkcijoms atlikti, pareigoms įgyvendinti ir atsakomybei už vidaus kontrolę suprasti;</w:t>
      </w:r>
    </w:p>
    <w:p w:rsidR="00A52422" w:rsidRPr="001431F2" w:rsidRDefault="00A52422" w:rsidP="00A52422">
      <w:pPr>
        <w:spacing w:after="0" w:line="36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18.</w:t>
      </w:r>
      <w:r w:rsidRPr="001431F2">
        <w:rPr>
          <w:rFonts w:ascii="Times New Roman" w:hAnsi="Times New Roman"/>
          <w:sz w:val="24"/>
          <w:szCs w:val="24"/>
          <w:lang w:val="lt-LT" w:eastAsia="lt-LT"/>
        </w:rPr>
        <w:t>3. valdymo filosofija ir vadovavimo stilius – Įstaigos vadovas palaiko vidaus kontrolę, nustato politiką, procedūras ir formuoja praktiką, skatinančią ir motyvuojančią darbuotojus siekti geriausių veiklos rezultatų, prižiūri, kaip įgyvendinama vidaus kontrolė;</w:t>
      </w:r>
    </w:p>
    <w:p w:rsidR="00A52422" w:rsidRPr="001431F2" w:rsidRDefault="00A52422" w:rsidP="00A52422">
      <w:pPr>
        <w:spacing w:after="0" w:line="36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18.</w:t>
      </w:r>
      <w:r w:rsidRPr="001431F2">
        <w:rPr>
          <w:rFonts w:ascii="Times New Roman" w:hAnsi="Times New Roman"/>
          <w:sz w:val="24"/>
          <w:szCs w:val="24"/>
          <w:lang w:val="lt-LT" w:eastAsia="lt-LT"/>
        </w:rPr>
        <w:t xml:space="preserve">4. organizacinė struktūra – Įstaigos patvirtintoje organizacinėje struktūroje nustatymas pavaldumas ir atskaitingumas, pareigos vykdant Įstaigos veiklą ir įgyvendinant vidaus kontrolę. </w:t>
      </w:r>
      <w:r w:rsidRPr="001431F2">
        <w:rPr>
          <w:rFonts w:ascii="Times New Roman" w:hAnsi="Times New Roman"/>
          <w:sz w:val="24"/>
          <w:szCs w:val="24"/>
          <w:lang w:val="lt-LT" w:eastAsia="lt-LT"/>
        </w:rPr>
        <w:lastRenderedPageBreak/>
        <w:t>Organizacinė struktūra detalizuota pareigybių sąraše, padalinių nuostatuose ir darbuotojų pareigybių aprašymuose;</w:t>
      </w:r>
    </w:p>
    <w:p w:rsidR="00A52422" w:rsidRPr="001431F2" w:rsidRDefault="00A52422" w:rsidP="00A52422">
      <w:pPr>
        <w:spacing w:after="0" w:line="36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18.</w:t>
      </w:r>
      <w:r w:rsidRPr="001431F2">
        <w:rPr>
          <w:rFonts w:ascii="Times New Roman" w:hAnsi="Times New Roman"/>
          <w:sz w:val="24"/>
          <w:szCs w:val="24"/>
          <w:lang w:val="lt-LT" w:eastAsia="lt-LT"/>
        </w:rPr>
        <w:t>5. personalo valdymo politika ir praktika – Įstaigos personalo politika, kuri skatina pritraukti, ugdyti ir išlaikyti kompetentingus darbuotojus.</w:t>
      </w:r>
    </w:p>
    <w:p w:rsidR="00A52422" w:rsidRPr="001431F2" w:rsidRDefault="00A52422" w:rsidP="00A52422">
      <w:pPr>
        <w:spacing w:after="0" w:line="360" w:lineRule="auto"/>
        <w:ind w:firstLine="567"/>
        <w:jc w:val="both"/>
        <w:rPr>
          <w:rFonts w:ascii="Times New Roman" w:hAnsi="Times New Roman"/>
          <w:b/>
          <w:bCs/>
          <w:sz w:val="24"/>
          <w:szCs w:val="24"/>
          <w:lang w:val="lt-LT" w:eastAsia="lt-LT"/>
        </w:rPr>
      </w:pPr>
      <w:r>
        <w:rPr>
          <w:rFonts w:ascii="Times New Roman" w:hAnsi="Times New Roman"/>
          <w:sz w:val="24"/>
          <w:szCs w:val="24"/>
          <w:lang w:val="lt-LT"/>
        </w:rPr>
        <w:t xml:space="preserve">19. </w:t>
      </w:r>
      <w:r>
        <w:rPr>
          <w:rFonts w:ascii="Times New Roman" w:hAnsi="Times New Roman"/>
          <w:b/>
          <w:bCs/>
          <w:sz w:val="24"/>
          <w:szCs w:val="24"/>
          <w:lang w:val="lt-LT" w:eastAsia="lt-LT"/>
        </w:rPr>
        <w:t>K</w:t>
      </w:r>
      <w:r w:rsidRPr="001431F2">
        <w:rPr>
          <w:rFonts w:ascii="Times New Roman" w:hAnsi="Times New Roman"/>
          <w:b/>
          <w:bCs/>
          <w:sz w:val="24"/>
          <w:szCs w:val="24"/>
          <w:lang w:val="lt-LT" w:eastAsia="lt-LT"/>
        </w:rPr>
        <w:t>ontrolės veiklą apibūdina šie principai:</w:t>
      </w:r>
    </w:p>
    <w:p w:rsidR="00A52422" w:rsidRPr="001431F2" w:rsidRDefault="00A52422" w:rsidP="00A52422">
      <w:pPr>
        <w:spacing w:after="0" w:line="36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19.</w:t>
      </w:r>
      <w:r w:rsidRPr="001431F2">
        <w:rPr>
          <w:rFonts w:ascii="Times New Roman" w:hAnsi="Times New Roman"/>
          <w:sz w:val="24"/>
          <w:szCs w:val="24"/>
          <w:lang w:val="lt-LT" w:eastAsia="lt-LT"/>
        </w:rPr>
        <w:t>1. kontrolės priemonių parinkimas ir tobulinimas – parenkamos ir tobulinamos riziką iki toleruojamos rizikos mažinančios kontrolės priemonės:</w:t>
      </w:r>
    </w:p>
    <w:p w:rsidR="00A52422" w:rsidRPr="001431F2" w:rsidRDefault="00A52422" w:rsidP="00A52422">
      <w:pPr>
        <w:spacing w:after="0" w:line="36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19.</w:t>
      </w:r>
      <w:r w:rsidRPr="001431F2">
        <w:rPr>
          <w:rFonts w:ascii="Times New Roman" w:hAnsi="Times New Roman"/>
          <w:sz w:val="24"/>
          <w:szCs w:val="24"/>
          <w:lang w:val="lt-LT" w:eastAsia="lt-LT"/>
        </w:rPr>
        <w:t>1.1. įgaliojimų, leidimų suteikimas – užtikrinama, kad būtų atliekamos tik Įstaigos vadovo nustatytos procedūros;</w:t>
      </w:r>
    </w:p>
    <w:p w:rsidR="00A52422" w:rsidRPr="001431F2" w:rsidRDefault="00A52422" w:rsidP="00A52422">
      <w:pPr>
        <w:spacing w:after="0" w:line="36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19.</w:t>
      </w:r>
      <w:r w:rsidRPr="001431F2">
        <w:rPr>
          <w:rFonts w:ascii="Times New Roman" w:hAnsi="Times New Roman"/>
          <w:sz w:val="24"/>
          <w:szCs w:val="24"/>
          <w:lang w:val="lt-LT" w:eastAsia="lt-LT"/>
        </w:rPr>
        <w:t>1.2. prieigos kontrolė – sumažinama rizika, kad turtu ir dokumentais naudosis neįgalioti (nepaskirti) asmenys ir kad turtas ir dokumentai bus neapsaugoti nuo neteisėtų veikų;</w:t>
      </w:r>
    </w:p>
    <w:p w:rsidR="00A52422" w:rsidRPr="001431F2" w:rsidRDefault="00A52422" w:rsidP="00A52422">
      <w:pPr>
        <w:tabs>
          <w:tab w:val="left" w:pos="2127"/>
        </w:tabs>
        <w:spacing w:after="0" w:line="36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19.</w:t>
      </w:r>
      <w:r w:rsidRPr="001431F2">
        <w:rPr>
          <w:rFonts w:ascii="Times New Roman" w:hAnsi="Times New Roman"/>
          <w:sz w:val="24"/>
          <w:szCs w:val="24"/>
          <w:lang w:val="lt-LT" w:eastAsia="lt-LT"/>
        </w:rPr>
        <w:t>1.3. funkcijų atskyrimas – Įstaigos padalinių uždaviniai ir funkcijos priskiriami atitinkamoms darbuotojų pareigybėms, kad darbuotojui (-</w:t>
      </w:r>
      <w:proofErr w:type="spellStart"/>
      <w:r w:rsidRPr="001431F2">
        <w:rPr>
          <w:rFonts w:ascii="Times New Roman" w:hAnsi="Times New Roman"/>
          <w:sz w:val="24"/>
          <w:szCs w:val="24"/>
          <w:lang w:val="lt-LT" w:eastAsia="lt-LT"/>
        </w:rPr>
        <w:t>ams</w:t>
      </w:r>
      <w:proofErr w:type="spellEnd"/>
      <w:r w:rsidRPr="001431F2">
        <w:rPr>
          <w:rFonts w:ascii="Times New Roman" w:hAnsi="Times New Roman"/>
          <w:sz w:val="24"/>
          <w:szCs w:val="24"/>
          <w:lang w:val="lt-LT" w:eastAsia="lt-LT"/>
        </w:rPr>
        <w:t>) nebūtų pavesta kontroliuoti visų funkcijų (leidimo suteikimo, atlikimo, registravimo ir patikrinimo), siekiant sumažinti klaidų, apgaulių ir kitų neteisėtų veikų riziką;</w:t>
      </w:r>
    </w:p>
    <w:p w:rsidR="00A52422" w:rsidRPr="001431F2" w:rsidRDefault="00A52422" w:rsidP="00A52422">
      <w:pPr>
        <w:spacing w:after="0" w:line="36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19.</w:t>
      </w:r>
      <w:r w:rsidRPr="001431F2">
        <w:rPr>
          <w:rFonts w:ascii="Times New Roman" w:hAnsi="Times New Roman"/>
          <w:sz w:val="24"/>
          <w:szCs w:val="24"/>
          <w:lang w:val="lt-LT" w:eastAsia="lt-LT"/>
        </w:rPr>
        <w:t>1.4. veiklos ir rezultatų peržiūra – periodiškai peržiūrimos veiklos sritys, procesai ir rezultatai, siekiant užtikrinti jų atitiktį Įstaigos tikslams ir reikalavimams, vertinama veikla teisėtumo, ekonomiškumo, efektyvumo ir rezultatyvumo požiūriu, palyginami ataskaitinio laikotarpio veiklos rezultatai su planuotais ir (arba) praėjusio ataskaitinio laikotarpio veiklos rezultatais;</w:t>
      </w:r>
    </w:p>
    <w:p w:rsidR="00A52422" w:rsidRPr="001431F2" w:rsidRDefault="00A52422" w:rsidP="00A52422">
      <w:pPr>
        <w:spacing w:after="0" w:line="36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19.</w:t>
      </w:r>
      <w:r w:rsidRPr="001431F2">
        <w:rPr>
          <w:rFonts w:ascii="Times New Roman" w:hAnsi="Times New Roman"/>
          <w:sz w:val="24"/>
          <w:szCs w:val="24"/>
          <w:lang w:val="lt-LT" w:eastAsia="lt-LT"/>
        </w:rPr>
        <w:t>1.5. veiklos priežiūra – prižiūrima Įstaigos veikla (užduočių skyrimas, peržiūra ir tvirtinimas), kad kiekvienam darbuotojui būtų aiškiai nustatytos jo pareigos ir atsakomybė, sistemingai prižiūrimas kiekvieno darbuotojo darbas, prireikus periodiškai už jį atsiskaitoma;</w:t>
      </w:r>
    </w:p>
    <w:p w:rsidR="00A52422" w:rsidRPr="001431F2" w:rsidRDefault="00A52422" w:rsidP="00A52422">
      <w:pPr>
        <w:spacing w:after="0" w:line="360" w:lineRule="auto"/>
        <w:ind w:firstLine="567"/>
        <w:jc w:val="both"/>
        <w:rPr>
          <w:rFonts w:ascii="Times New Roman" w:hAnsi="Times New Roman"/>
          <w:b/>
          <w:sz w:val="24"/>
          <w:szCs w:val="24"/>
          <w:lang w:val="lt-LT" w:eastAsia="lt-LT"/>
        </w:rPr>
      </w:pPr>
      <w:r>
        <w:rPr>
          <w:rFonts w:ascii="Times New Roman" w:hAnsi="Times New Roman"/>
          <w:sz w:val="24"/>
          <w:szCs w:val="24"/>
          <w:lang w:val="lt-LT" w:eastAsia="lt-LT"/>
        </w:rPr>
        <w:t>19.</w:t>
      </w:r>
      <w:r w:rsidRPr="001431F2">
        <w:rPr>
          <w:rFonts w:ascii="Times New Roman" w:hAnsi="Times New Roman"/>
          <w:sz w:val="24"/>
          <w:szCs w:val="24"/>
          <w:lang w:val="lt-LT" w:eastAsia="lt-LT"/>
        </w:rPr>
        <w:t>2. technologijų naudojimas – parenkama ir tobulinama technologijų veikla (valdymo ir kontrolės mechanizmų, užtikrinančių Įstaigos informacinių technologijų sistemų veiklą bei tinkamą nustatytų veiklos priemonių kontrolę, kūrimas, saugos politikos taikymas, informacinių technologijų įsigijimo, priežiūros ir palaikymo procesų kontrolė ir kita veikla);</w:t>
      </w:r>
    </w:p>
    <w:p w:rsidR="00A52422" w:rsidRPr="001431F2" w:rsidRDefault="00A52422" w:rsidP="00A52422">
      <w:pPr>
        <w:spacing w:after="0" w:line="36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19.</w:t>
      </w:r>
      <w:r w:rsidRPr="001431F2">
        <w:rPr>
          <w:rFonts w:ascii="Times New Roman" w:hAnsi="Times New Roman"/>
          <w:sz w:val="24"/>
          <w:szCs w:val="24"/>
          <w:lang w:val="lt-LT" w:eastAsia="lt-LT"/>
        </w:rPr>
        <w:t xml:space="preserve">3. politikų ir procedūrų taikymas – kontrolės veikla įgyvendinama taikant atitinkamas Įstaigos politikas ir procedūras. Vidaus kontrolė reglamentuojama nustatant Įstaigos tikslus, organizacinę struktūrą, veiklos sritis ir vidaus kontrolės procedūras (pavyzdžiui, struktūrinėse schemose, </w:t>
      </w:r>
      <w:proofErr w:type="spellStart"/>
      <w:r w:rsidRPr="001431F2">
        <w:rPr>
          <w:rFonts w:ascii="Times New Roman" w:hAnsi="Times New Roman"/>
          <w:sz w:val="24"/>
          <w:szCs w:val="24"/>
          <w:lang w:val="lt-LT" w:eastAsia="lt-LT"/>
        </w:rPr>
        <w:t>politikose</w:t>
      </w:r>
      <w:proofErr w:type="spellEnd"/>
      <w:r w:rsidRPr="001431F2">
        <w:rPr>
          <w:rFonts w:ascii="Times New Roman" w:hAnsi="Times New Roman"/>
          <w:sz w:val="24"/>
          <w:szCs w:val="24"/>
          <w:lang w:val="lt-LT" w:eastAsia="lt-LT"/>
        </w:rPr>
        <w:t>, tvarkų aprašuose, taisyklėse ir kituose dokumentuose).</w:t>
      </w:r>
    </w:p>
    <w:p w:rsidR="00A52422" w:rsidRPr="0080671A"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shd w:val="clear" w:color="auto" w:fill="FFFFFF"/>
          <w:lang w:val="lt-LT"/>
        </w:rPr>
        <w:t xml:space="preserve">20. </w:t>
      </w:r>
      <w:r w:rsidRPr="0080671A">
        <w:rPr>
          <w:rFonts w:ascii="Times New Roman" w:hAnsi="Times New Roman"/>
          <w:b/>
          <w:bCs/>
          <w:sz w:val="24"/>
          <w:szCs w:val="24"/>
          <w:shd w:val="clear" w:color="auto" w:fill="FFFFFF"/>
          <w:lang w:val="lt-LT"/>
        </w:rPr>
        <w:t>Informavimas ir komunikacija:</w:t>
      </w:r>
    </w:p>
    <w:p w:rsidR="00A52422" w:rsidRPr="001431F2" w:rsidRDefault="00A52422" w:rsidP="00A52422">
      <w:pPr>
        <w:spacing w:after="0" w:line="36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20.1. v</w:t>
      </w:r>
      <w:r w:rsidRPr="001431F2">
        <w:rPr>
          <w:rFonts w:ascii="Times New Roman" w:hAnsi="Times New Roman"/>
          <w:sz w:val="24"/>
          <w:szCs w:val="24"/>
          <w:lang w:val="lt-LT" w:eastAsia="lt-LT"/>
        </w:rPr>
        <w:t xml:space="preserve">idaus komunikacija – nenutrūkstamas informacijos perdavimas Įstaigoje, apimantis visas Įstaigos veiklos sritis ir organizacinę struktūrą. Tiek Įstaigos vadovas, tiek darbuotojai turi </w:t>
      </w:r>
      <w:r w:rsidRPr="001431F2">
        <w:rPr>
          <w:rFonts w:ascii="Times New Roman" w:hAnsi="Times New Roman"/>
          <w:sz w:val="24"/>
          <w:szCs w:val="24"/>
          <w:lang w:val="lt-LT" w:eastAsia="lt-LT"/>
        </w:rPr>
        <w:lastRenderedPageBreak/>
        <w:t>būti informuoti apie veiklos rezultatus, pokyčius, riziką ir vidaus kontrolės veikimą. Vidaus informacijos vartotojai turi tarpusavyje keistis informacija;</w:t>
      </w:r>
    </w:p>
    <w:p w:rsidR="00A52422" w:rsidRPr="001431F2" w:rsidRDefault="00A52422" w:rsidP="00A52422">
      <w:pPr>
        <w:spacing w:after="0" w:line="36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20.2. i</w:t>
      </w:r>
      <w:r w:rsidRPr="001431F2">
        <w:rPr>
          <w:rFonts w:ascii="Times New Roman" w:hAnsi="Times New Roman"/>
          <w:sz w:val="24"/>
          <w:szCs w:val="24"/>
          <w:lang w:val="lt-LT" w:eastAsia="lt-LT"/>
        </w:rPr>
        <w:t>šorės komunikacija – informacijos perdavimas išorės informacijos vartotojams ir informacijos gavimas iš jų naudojant Įstaigoje įdiegtas komunikacijos priemones.</w:t>
      </w:r>
    </w:p>
    <w:p w:rsidR="00A52422" w:rsidRPr="001431F2" w:rsidRDefault="00A52422" w:rsidP="00A52422">
      <w:pPr>
        <w:autoSpaceDE w:val="0"/>
        <w:autoSpaceDN w:val="0"/>
        <w:adjustRightInd w:val="0"/>
        <w:spacing w:after="0" w:line="360" w:lineRule="auto"/>
        <w:ind w:firstLine="567"/>
        <w:jc w:val="both"/>
        <w:rPr>
          <w:rFonts w:ascii="Times New Roman" w:hAnsi="Times New Roman"/>
          <w:b/>
          <w:bCs/>
          <w:sz w:val="24"/>
          <w:szCs w:val="24"/>
          <w:lang w:val="lt-LT"/>
        </w:rPr>
      </w:pPr>
      <w:r w:rsidRPr="000D25E9">
        <w:rPr>
          <w:rFonts w:ascii="Times New Roman" w:hAnsi="Times New Roman"/>
          <w:sz w:val="24"/>
          <w:szCs w:val="24"/>
          <w:lang w:val="lt-LT"/>
        </w:rPr>
        <w:t>21.</w:t>
      </w:r>
      <w:r>
        <w:rPr>
          <w:rFonts w:ascii="Times New Roman" w:hAnsi="Times New Roman"/>
          <w:b/>
          <w:bCs/>
          <w:sz w:val="24"/>
          <w:szCs w:val="24"/>
          <w:lang w:val="lt-LT"/>
        </w:rPr>
        <w:t xml:space="preserve"> </w:t>
      </w:r>
      <w:r w:rsidRPr="001431F2">
        <w:rPr>
          <w:rFonts w:ascii="Times New Roman" w:hAnsi="Times New Roman"/>
          <w:b/>
          <w:bCs/>
          <w:sz w:val="24"/>
          <w:szCs w:val="24"/>
          <w:lang w:val="lt-LT"/>
        </w:rPr>
        <w:t>Informacinė apskaitos sistema.</w:t>
      </w:r>
    </w:p>
    <w:p w:rsidR="00A52422" w:rsidRPr="001431F2" w:rsidRDefault="00A52422" w:rsidP="00A52422">
      <w:pPr>
        <w:autoSpaceDE w:val="0"/>
        <w:autoSpaceDN w:val="0"/>
        <w:adjustRightInd w:val="0"/>
        <w:spacing w:after="0" w:line="360" w:lineRule="auto"/>
        <w:ind w:firstLine="567"/>
        <w:jc w:val="both"/>
        <w:rPr>
          <w:rFonts w:ascii="Times New Roman" w:hAnsi="Times New Roman"/>
          <w:bCs/>
          <w:sz w:val="24"/>
          <w:szCs w:val="24"/>
          <w:lang w:val="lt-LT"/>
        </w:rPr>
      </w:pPr>
      <w:r>
        <w:rPr>
          <w:rFonts w:ascii="Times New Roman" w:hAnsi="Times New Roman"/>
          <w:bCs/>
          <w:sz w:val="24"/>
          <w:szCs w:val="24"/>
          <w:lang w:val="lt-LT"/>
        </w:rPr>
        <w:t xml:space="preserve">21.1. </w:t>
      </w:r>
      <w:r w:rsidRPr="001431F2">
        <w:rPr>
          <w:rFonts w:ascii="Times New Roman" w:hAnsi="Times New Roman"/>
          <w:bCs/>
          <w:sz w:val="24"/>
          <w:szCs w:val="24"/>
          <w:lang w:val="lt-LT"/>
        </w:rPr>
        <w:t>Informacinė sistema – informacijos apdorojimo procesus (duomenų ir dokumentų tvarkymo, skaičiavimo, bendravimo nuotoliniu būdu ir t. t.) vykdanti sistema, kuri veikia informacinių ir ryšių technologijų pagrindu.</w:t>
      </w:r>
    </w:p>
    <w:p w:rsidR="00A52422" w:rsidRPr="001431F2" w:rsidRDefault="00A52422" w:rsidP="00A52422">
      <w:pPr>
        <w:autoSpaceDE w:val="0"/>
        <w:autoSpaceDN w:val="0"/>
        <w:adjustRightInd w:val="0"/>
        <w:spacing w:after="0" w:line="360" w:lineRule="auto"/>
        <w:ind w:firstLine="567"/>
        <w:jc w:val="both"/>
        <w:rPr>
          <w:rFonts w:ascii="Times New Roman" w:hAnsi="Times New Roman"/>
          <w:bCs/>
          <w:sz w:val="24"/>
          <w:szCs w:val="24"/>
          <w:lang w:val="lt-LT"/>
        </w:rPr>
      </w:pPr>
      <w:r>
        <w:rPr>
          <w:rFonts w:ascii="Times New Roman" w:hAnsi="Times New Roman"/>
          <w:bCs/>
          <w:sz w:val="24"/>
          <w:szCs w:val="24"/>
          <w:lang w:val="lt-LT"/>
        </w:rPr>
        <w:t xml:space="preserve">21.2. </w:t>
      </w:r>
      <w:r w:rsidRPr="001431F2">
        <w:rPr>
          <w:rFonts w:ascii="Times New Roman" w:hAnsi="Times New Roman"/>
          <w:bCs/>
          <w:sz w:val="24"/>
          <w:szCs w:val="24"/>
          <w:lang w:val="lt-LT"/>
        </w:rPr>
        <w:t xml:space="preserve">Informacinę sistemą sudaro keturi pagrindiniai komponentai: techninė įranga, programinė įranga, duomenys ir žmonės. </w:t>
      </w:r>
    </w:p>
    <w:p w:rsidR="00A52422" w:rsidRPr="001431F2" w:rsidRDefault="00A52422" w:rsidP="00A52422">
      <w:pPr>
        <w:autoSpaceDE w:val="0"/>
        <w:autoSpaceDN w:val="0"/>
        <w:adjustRightInd w:val="0"/>
        <w:spacing w:after="0" w:line="360" w:lineRule="auto"/>
        <w:ind w:firstLine="567"/>
        <w:jc w:val="both"/>
        <w:rPr>
          <w:rFonts w:ascii="Times New Roman" w:hAnsi="Times New Roman"/>
          <w:bCs/>
          <w:sz w:val="24"/>
          <w:szCs w:val="24"/>
          <w:lang w:val="lt-LT"/>
        </w:rPr>
      </w:pPr>
      <w:r>
        <w:rPr>
          <w:rFonts w:ascii="Times New Roman" w:hAnsi="Times New Roman"/>
          <w:bCs/>
          <w:sz w:val="24"/>
          <w:szCs w:val="24"/>
          <w:lang w:val="lt-LT"/>
        </w:rPr>
        <w:t xml:space="preserve">21.3. </w:t>
      </w:r>
      <w:r w:rsidRPr="001431F2">
        <w:rPr>
          <w:rFonts w:ascii="Times New Roman" w:hAnsi="Times New Roman"/>
          <w:bCs/>
          <w:sz w:val="24"/>
          <w:szCs w:val="24"/>
          <w:lang w:val="lt-LT"/>
        </w:rPr>
        <w:t xml:space="preserve">Siekiant užtikrinti tinkamą informacijos saugą, kompiuterinių operacijų vientisumą, įdiegiamos bendrosios kontrolės procedūros, kurios taikomos visiems subjekto informacinės sistemos komponentams, procesams ir duomenims. </w:t>
      </w:r>
    </w:p>
    <w:p w:rsidR="00A52422" w:rsidRPr="001431F2" w:rsidRDefault="00A52422" w:rsidP="00A52422">
      <w:pPr>
        <w:autoSpaceDE w:val="0"/>
        <w:autoSpaceDN w:val="0"/>
        <w:adjustRightInd w:val="0"/>
        <w:spacing w:after="0" w:line="360" w:lineRule="auto"/>
        <w:ind w:firstLine="567"/>
        <w:jc w:val="both"/>
        <w:rPr>
          <w:rFonts w:ascii="Times New Roman" w:hAnsi="Times New Roman"/>
          <w:bCs/>
          <w:sz w:val="24"/>
          <w:szCs w:val="24"/>
          <w:lang w:val="lt-LT"/>
        </w:rPr>
      </w:pPr>
      <w:r>
        <w:rPr>
          <w:rFonts w:ascii="Times New Roman" w:hAnsi="Times New Roman"/>
          <w:bCs/>
          <w:sz w:val="24"/>
          <w:szCs w:val="24"/>
          <w:lang w:val="lt-LT"/>
        </w:rPr>
        <w:t xml:space="preserve">21.4. </w:t>
      </w:r>
      <w:r w:rsidRPr="001431F2">
        <w:rPr>
          <w:rFonts w:ascii="Times New Roman" w:hAnsi="Times New Roman"/>
          <w:bCs/>
          <w:sz w:val="24"/>
          <w:szCs w:val="24"/>
          <w:lang w:val="lt-LT"/>
        </w:rPr>
        <w:t xml:space="preserve">Įdiegtos kontrolės procedūros yra su duomenų įvestimi, apdorojimu, duomenų bazėmis ir duomenų gavimu susijusios kontrolės procedūros, kurių tikslas yra užtikrinti įrašų (buhalterinių ir ne tik) išsamumą, tikslumą ir patikimumą. Įdiegtos kontrolės procedūros gali būti atliekamos rankiniu ir (arba) automatiniu būdais. Priklausomai nuo subjekto veiklos pobūdžio ir sudėtingumo, subjektas derina automatiniu ir rankiniu būdu atliekamas kontrolės procedūras. </w:t>
      </w:r>
    </w:p>
    <w:p w:rsidR="00A52422" w:rsidRPr="001431F2" w:rsidRDefault="00A52422" w:rsidP="00A52422">
      <w:pPr>
        <w:autoSpaceDE w:val="0"/>
        <w:autoSpaceDN w:val="0"/>
        <w:adjustRightInd w:val="0"/>
        <w:spacing w:after="0" w:line="360" w:lineRule="auto"/>
        <w:ind w:firstLine="567"/>
        <w:jc w:val="both"/>
        <w:rPr>
          <w:rFonts w:ascii="Times New Roman" w:hAnsi="Times New Roman"/>
          <w:b/>
          <w:bCs/>
          <w:sz w:val="24"/>
          <w:szCs w:val="24"/>
          <w:lang w:val="lt-LT"/>
        </w:rPr>
      </w:pPr>
      <w:r w:rsidRPr="00DE55D4">
        <w:rPr>
          <w:rFonts w:ascii="Times New Roman" w:hAnsi="Times New Roman"/>
          <w:sz w:val="24"/>
          <w:szCs w:val="24"/>
          <w:lang w:val="lt-LT"/>
        </w:rPr>
        <w:t>22.</w:t>
      </w:r>
      <w:r>
        <w:rPr>
          <w:rFonts w:ascii="Times New Roman" w:hAnsi="Times New Roman"/>
          <w:b/>
          <w:bCs/>
          <w:sz w:val="24"/>
          <w:szCs w:val="24"/>
          <w:lang w:val="lt-LT"/>
        </w:rPr>
        <w:t xml:space="preserve"> </w:t>
      </w:r>
      <w:r w:rsidRPr="001431F2">
        <w:rPr>
          <w:rFonts w:ascii="Times New Roman" w:hAnsi="Times New Roman"/>
          <w:b/>
          <w:bCs/>
          <w:sz w:val="24"/>
          <w:szCs w:val="24"/>
          <w:lang w:val="lt-LT"/>
        </w:rPr>
        <w:t>Informacinės apskaitos sistemos kontrolė.</w:t>
      </w:r>
    </w:p>
    <w:p w:rsidR="00A52422" w:rsidRPr="001431F2" w:rsidRDefault="00A52422" w:rsidP="00A52422">
      <w:pPr>
        <w:autoSpaceDE w:val="0"/>
        <w:autoSpaceDN w:val="0"/>
        <w:adjustRightInd w:val="0"/>
        <w:spacing w:after="0" w:line="360" w:lineRule="auto"/>
        <w:ind w:firstLine="567"/>
        <w:jc w:val="both"/>
        <w:rPr>
          <w:rFonts w:ascii="Times New Roman" w:hAnsi="Times New Roman"/>
          <w:bCs/>
          <w:sz w:val="24"/>
          <w:szCs w:val="24"/>
          <w:lang w:val="lt-LT"/>
        </w:rPr>
      </w:pPr>
      <w:r w:rsidRPr="001431F2">
        <w:rPr>
          <w:rFonts w:ascii="Times New Roman" w:hAnsi="Times New Roman"/>
          <w:bCs/>
          <w:sz w:val="24"/>
          <w:szCs w:val="24"/>
          <w:lang w:val="lt-LT"/>
        </w:rPr>
        <w:t xml:space="preserve">Nustatoma, kiek galima pasitikėti Įstaigos taikomosiose programose įdiegtomis kontrolės procedūromis, kurių metu nustatoma ar duomenys neiškraipomi: </w:t>
      </w:r>
    </w:p>
    <w:p w:rsidR="00A52422" w:rsidRPr="001431F2" w:rsidRDefault="00A52422" w:rsidP="00A52422">
      <w:pPr>
        <w:autoSpaceDE w:val="0"/>
        <w:autoSpaceDN w:val="0"/>
        <w:adjustRightInd w:val="0"/>
        <w:spacing w:after="0" w:line="360" w:lineRule="auto"/>
        <w:ind w:firstLine="567"/>
        <w:jc w:val="both"/>
        <w:rPr>
          <w:rFonts w:ascii="Times New Roman" w:hAnsi="Times New Roman"/>
          <w:bCs/>
          <w:sz w:val="24"/>
          <w:szCs w:val="24"/>
          <w:lang w:val="lt-LT"/>
        </w:rPr>
      </w:pPr>
      <w:r>
        <w:rPr>
          <w:rFonts w:ascii="Times New Roman" w:hAnsi="Times New Roman"/>
          <w:bCs/>
          <w:sz w:val="24"/>
          <w:szCs w:val="24"/>
          <w:lang w:val="lt-LT"/>
        </w:rPr>
        <w:t>1)</w:t>
      </w:r>
      <w:r w:rsidRPr="001431F2">
        <w:rPr>
          <w:rFonts w:ascii="Times New Roman" w:hAnsi="Times New Roman"/>
          <w:bCs/>
          <w:sz w:val="24"/>
          <w:szCs w:val="24"/>
          <w:lang w:val="lt-LT"/>
        </w:rPr>
        <w:t xml:space="preserve"> įvedant duomenis į konkrečią taikomąją programą;</w:t>
      </w:r>
    </w:p>
    <w:p w:rsidR="00A52422" w:rsidRPr="001431F2" w:rsidRDefault="00A52422" w:rsidP="00A52422">
      <w:pPr>
        <w:autoSpaceDE w:val="0"/>
        <w:autoSpaceDN w:val="0"/>
        <w:adjustRightInd w:val="0"/>
        <w:spacing w:after="0" w:line="360" w:lineRule="auto"/>
        <w:ind w:firstLine="567"/>
        <w:jc w:val="both"/>
        <w:rPr>
          <w:rFonts w:ascii="Times New Roman" w:hAnsi="Times New Roman"/>
          <w:bCs/>
          <w:sz w:val="24"/>
          <w:szCs w:val="24"/>
          <w:lang w:val="lt-LT"/>
        </w:rPr>
      </w:pPr>
      <w:r>
        <w:rPr>
          <w:rFonts w:ascii="Times New Roman" w:hAnsi="Times New Roman"/>
          <w:bCs/>
          <w:sz w:val="24"/>
          <w:szCs w:val="24"/>
          <w:lang w:val="lt-LT"/>
        </w:rPr>
        <w:t>2)</w:t>
      </w:r>
      <w:r w:rsidRPr="001431F2">
        <w:rPr>
          <w:rFonts w:ascii="Times New Roman" w:hAnsi="Times New Roman"/>
          <w:bCs/>
          <w:sz w:val="24"/>
          <w:szCs w:val="24"/>
          <w:lang w:val="lt-LT"/>
        </w:rPr>
        <w:t xml:space="preserve"> tvarkant duomenis konkrečioje taikomojoje programoje; </w:t>
      </w:r>
    </w:p>
    <w:p w:rsidR="00A52422" w:rsidRPr="001431F2" w:rsidRDefault="00A52422" w:rsidP="00A52422">
      <w:pPr>
        <w:autoSpaceDE w:val="0"/>
        <w:autoSpaceDN w:val="0"/>
        <w:adjustRightInd w:val="0"/>
        <w:spacing w:after="0" w:line="360" w:lineRule="auto"/>
        <w:ind w:firstLine="567"/>
        <w:jc w:val="both"/>
        <w:rPr>
          <w:rFonts w:ascii="Times New Roman" w:hAnsi="Times New Roman"/>
          <w:bCs/>
          <w:sz w:val="24"/>
          <w:szCs w:val="24"/>
          <w:lang w:val="lt-LT"/>
        </w:rPr>
      </w:pPr>
      <w:r>
        <w:rPr>
          <w:rFonts w:ascii="Times New Roman" w:hAnsi="Times New Roman"/>
          <w:bCs/>
          <w:sz w:val="24"/>
          <w:szCs w:val="24"/>
          <w:lang w:val="lt-LT"/>
        </w:rPr>
        <w:t>3)</w:t>
      </w:r>
      <w:r w:rsidRPr="001431F2">
        <w:rPr>
          <w:rFonts w:ascii="Times New Roman" w:hAnsi="Times New Roman"/>
          <w:bCs/>
          <w:sz w:val="24"/>
          <w:szCs w:val="24"/>
          <w:lang w:val="lt-LT"/>
        </w:rPr>
        <w:t xml:space="preserve"> išvedant duomenis iš konkrečios taikomosios programos; </w:t>
      </w:r>
    </w:p>
    <w:p w:rsidR="00A52422" w:rsidRPr="001431F2" w:rsidRDefault="00A52422" w:rsidP="00A52422">
      <w:pPr>
        <w:autoSpaceDE w:val="0"/>
        <w:autoSpaceDN w:val="0"/>
        <w:adjustRightInd w:val="0"/>
        <w:spacing w:after="0" w:line="360" w:lineRule="auto"/>
        <w:ind w:firstLine="567"/>
        <w:jc w:val="both"/>
        <w:rPr>
          <w:rFonts w:ascii="Times New Roman" w:hAnsi="Times New Roman"/>
          <w:bCs/>
          <w:sz w:val="24"/>
          <w:szCs w:val="24"/>
          <w:lang w:val="lt-LT"/>
        </w:rPr>
      </w:pPr>
      <w:r>
        <w:rPr>
          <w:rFonts w:ascii="Times New Roman" w:hAnsi="Times New Roman"/>
          <w:bCs/>
          <w:sz w:val="24"/>
          <w:szCs w:val="24"/>
          <w:lang w:val="lt-LT"/>
        </w:rPr>
        <w:t>4)</w:t>
      </w:r>
      <w:r w:rsidRPr="001431F2">
        <w:rPr>
          <w:rFonts w:ascii="Times New Roman" w:hAnsi="Times New Roman"/>
          <w:bCs/>
          <w:sz w:val="24"/>
          <w:szCs w:val="24"/>
          <w:lang w:val="lt-LT"/>
        </w:rPr>
        <w:t xml:space="preserve"> apsaugant klasifikatorių (pvz., euro ir užsienio valiutų kursų, mokesčių, ilgalaikio turto nusidėvėjimo normatyvų) duomenis. </w:t>
      </w:r>
    </w:p>
    <w:p w:rsidR="00A52422" w:rsidRPr="001431F2" w:rsidRDefault="00A52422" w:rsidP="00A52422">
      <w:pPr>
        <w:autoSpaceDE w:val="0"/>
        <w:autoSpaceDN w:val="0"/>
        <w:adjustRightInd w:val="0"/>
        <w:spacing w:after="0" w:line="360" w:lineRule="auto"/>
        <w:ind w:firstLine="567"/>
        <w:jc w:val="both"/>
        <w:rPr>
          <w:rFonts w:ascii="Times New Roman" w:hAnsi="Times New Roman"/>
          <w:b/>
          <w:bCs/>
          <w:sz w:val="24"/>
          <w:szCs w:val="24"/>
          <w:lang w:val="lt-LT"/>
        </w:rPr>
      </w:pPr>
      <w:r w:rsidRPr="00C11F15">
        <w:rPr>
          <w:rFonts w:ascii="Times New Roman" w:hAnsi="Times New Roman"/>
          <w:sz w:val="24"/>
          <w:szCs w:val="24"/>
          <w:lang w:val="lt-LT"/>
        </w:rPr>
        <w:t>23.</w:t>
      </w:r>
      <w:r>
        <w:rPr>
          <w:rFonts w:ascii="Times New Roman" w:hAnsi="Times New Roman"/>
          <w:b/>
          <w:bCs/>
          <w:sz w:val="24"/>
          <w:szCs w:val="24"/>
          <w:lang w:val="lt-LT"/>
        </w:rPr>
        <w:t xml:space="preserve"> </w:t>
      </w:r>
      <w:r w:rsidRPr="001431F2">
        <w:rPr>
          <w:rFonts w:ascii="Times New Roman" w:hAnsi="Times New Roman"/>
          <w:b/>
          <w:bCs/>
          <w:sz w:val="24"/>
          <w:szCs w:val="24"/>
          <w:lang w:val="lt-LT"/>
        </w:rPr>
        <w:t>Finansų kontrolės sąsajos su vidaus kontrole.</w:t>
      </w:r>
    </w:p>
    <w:p w:rsidR="00A52422" w:rsidRPr="001431F2" w:rsidRDefault="00A52422" w:rsidP="00A52422">
      <w:pPr>
        <w:autoSpaceDE w:val="0"/>
        <w:autoSpaceDN w:val="0"/>
        <w:adjustRightInd w:val="0"/>
        <w:spacing w:after="0" w:line="360" w:lineRule="auto"/>
        <w:ind w:firstLine="567"/>
        <w:jc w:val="both"/>
        <w:rPr>
          <w:rFonts w:ascii="Times New Roman" w:hAnsi="Times New Roman"/>
          <w:bCs/>
          <w:spacing w:val="-2"/>
          <w:sz w:val="24"/>
          <w:szCs w:val="24"/>
          <w:lang w:val="lt-LT"/>
        </w:rPr>
      </w:pPr>
      <w:r>
        <w:rPr>
          <w:rFonts w:ascii="Times New Roman" w:hAnsi="Times New Roman"/>
          <w:bCs/>
          <w:spacing w:val="-2"/>
          <w:sz w:val="24"/>
          <w:szCs w:val="24"/>
          <w:lang w:val="lt-LT"/>
        </w:rPr>
        <w:t xml:space="preserve">23.1. </w:t>
      </w:r>
      <w:r w:rsidRPr="001431F2">
        <w:rPr>
          <w:rFonts w:ascii="Times New Roman" w:hAnsi="Times New Roman"/>
          <w:bCs/>
          <w:spacing w:val="-2"/>
          <w:sz w:val="24"/>
          <w:szCs w:val="24"/>
          <w:lang w:val="lt-LT"/>
        </w:rPr>
        <w:t xml:space="preserve">Vidaus kontrolės apimtis priklauso nuo vertinamo objekto. Jeigu vertinami Įstaigos atitinkamo ataskaitinio laikotarpio ūkinių operacijų ir ūkinių įvykių duomenys ir jų pateikimas finansinėje atskaitomybėje, tai vertinamos ūkinių operacijų ir ūkinių įvykių dokumentavimo, registravimo, apskaitos, pateikimo finansinėje atskaitomybėje kontrolės procedūros. Jeigu vertinama visa subjekto vykdoma veikla, atskiros veiklos rūšys, atliekamos funkcijos, tai vertinamos su jomis susijusios kontrolės procedūros. </w:t>
      </w:r>
    </w:p>
    <w:p w:rsidR="00A52422" w:rsidRPr="001431F2" w:rsidRDefault="00A52422" w:rsidP="00A52422">
      <w:pPr>
        <w:autoSpaceDE w:val="0"/>
        <w:autoSpaceDN w:val="0"/>
        <w:adjustRightInd w:val="0"/>
        <w:spacing w:after="0" w:line="360" w:lineRule="auto"/>
        <w:ind w:firstLine="567"/>
        <w:jc w:val="both"/>
        <w:rPr>
          <w:rFonts w:ascii="Times New Roman" w:hAnsi="Times New Roman"/>
          <w:bCs/>
          <w:sz w:val="24"/>
          <w:szCs w:val="24"/>
          <w:lang w:val="lt-LT"/>
        </w:rPr>
      </w:pPr>
      <w:r>
        <w:rPr>
          <w:rFonts w:ascii="Times New Roman" w:hAnsi="Times New Roman"/>
          <w:bCs/>
          <w:sz w:val="24"/>
          <w:szCs w:val="24"/>
          <w:lang w:val="lt-LT"/>
        </w:rPr>
        <w:t xml:space="preserve">23.2. </w:t>
      </w:r>
      <w:r w:rsidRPr="001431F2">
        <w:rPr>
          <w:rFonts w:ascii="Times New Roman" w:hAnsi="Times New Roman"/>
          <w:bCs/>
          <w:sz w:val="24"/>
          <w:szCs w:val="24"/>
          <w:lang w:val="lt-LT"/>
        </w:rPr>
        <w:t>Atliekant vidaus kontrolę analizuojami planuojami atlikti, atliekami ir atlikti veiksmai, planuojamos vykdyti, vykdomos ir įvykdytos procedūros (vadybinė apskaita).</w:t>
      </w:r>
    </w:p>
    <w:p w:rsidR="00A52422" w:rsidRPr="001431F2" w:rsidRDefault="00A52422" w:rsidP="00A52422">
      <w:pPr>
        <w:autoSpaceDE w:val="0"/>
        <w:autoSpaceDN w:val="0"/>
        <w:adjustRightInd w:val="0"/>
        <w:spacing w:after="0" w:line="360" w:lineRule="auto"/>
        <w:ind w:firstLine="567"/>
        <w:jc w:val="both"/>
        <w:rPr>
          <w:rFonts w:ascii="Times New Roman" w:hAnsi="Times New Roman"/>
          <w:bCs/>
          <w:spacing w:val="-2"/>
          <w:sz w:val="24"/>
          <w:szCs w:val="24"/>
          <w:lang w:val="lt-LT"/>
        </w:rPr>
      </w:pPr>
      <w:r>
        <w:rPr>
          <w:rFonts w:ascii="Times New Roman" w:hAnsi="Times New Roman"/>
          <w:bCs/>
          <w:spacing w:val="-2"/>
          <w:sz w:val="24"/>
          <w:szCs w:val="24"/>
          <w:lang w:val="lt-LT"/>
        </w:rPr>
        <w:lastRenderedPageBreak/>
        <w:t xml:space="preserve">23.3. </w:t>
      </w:r>
      <w:r w:rsidRPr="001431F2">
        <w:rPr>
          <w:rFonts w:ascii="Times New Roman" w:hAnsi="Times New Roman"/>
          <w:bCs/>
          <w:spacing w:val="-2"/>
          <w:sz w:val="24"/>
          <w:szCs w:val="24"/>
          <w:lang w:val="lt-LT"/>
        </w:rPr>
        <w:t>Atliekant finansų kontrolę analizuojami finansiniai dokumentai jau atliktų operacijų (buhalterinė apskaita).</w:t>
      </w:r>
    </w:p>
    <w:p w:rsidR="00A52422" w:rsidRPr="001431F2" w:rsidRDefault="00A52422" w:rsidP="00A52422">
      <w:pPr>
        <w:autoSpaceDE w:val="0"/>
        <w:autoSpaceDN w:val="0"/>
        <w:adjustRightInd w:val="0"/>
        <w:spacing w:after="0" w:line="360" w:lineRule="auto"/>
        <w:ind w:firstLine="567"/>
        <w:jc w:val="both"/>
        <w:rPr>
          <w:rFonts w:ascii="Times New Roman" w:hAnsi="Times New Roman"/>
          <w:b/>
          <w:bCs/>
          <w:sz w:val="24"/>
          <w:szCs w:val="24"/>
          <w:lang w:val="lt-LT"/>
        </w:rPr>
      </w:pPr>
      <w:bookmarkStart w:id="0" w:name="_Hlk2930635"/>
      <w:r w:rsidRPr="00D66FC8">
        <w:rPr>
          <w:rFonts w:ascii="Times New Roman" w:hAnsi="Times New Roman"/>
          <w:sz w:val="24"/>
          <w:szCs w:val="24"/>
          <w:lang w:val="lt-LT"/>
        </w:rPr>
        <w:t>24.</w:t>
      </w:r>
      <w:r>
        <w:rPr>
          <w:rFonts w:ascii="Times New Roman" w:hAnsi="Times New Roman"/>
          <w:b/>
          <w:bCs/>
          <w:sz w:val="24"/>
          <w:szCs w:val="24"/>
          <w:lang w:val="lt-LT"/>
        </w:rPr>
        <w:t xml:space="preserve"> </w:t>
      </w:r>
      <w:r w:rsidRPr="001431F2">
        <w:rPr>
          <w:rFonts w:ascii="Times New Roman" w:hAnsi="Times New Roman"/>
          <w:b/>
          <w:bCs/>
          <w:sz w:val="24"/>
          <w:szCs w:val="24"/>
          <w:lang w:val="lt-LT"/>
        </w:rPr>
        <w:t>Įstaigos duomenų kaupimas ir perdavimas</w:t>
      </w:r>
      <w:bookmarkEnd w:id="0"/>
      <w:r w:rsidRPr="001431F2">
        <w:rPr>
          <w:rFonts w:ascii="Times New Roman" w:hAnsi="Times New Roman"/>
          <w:b/>
          <w:bCs/>
          <w:sz w:val="24"/>
          <w:szCs w:val="24"/>
          <w:lang w:val="lt-LT"/>
        </w:rPr>
        <w:t>.</w:t>
      </w:r>
    </w:p>
    <w:p w:rsidR="00A52422" w:rsidRPr="001431F2" w:rsidRDefault="00A52422" w:rsidP="00A52422">
      <w:pPr>
        <w:autoSpaceDE w:val="0"/>
        <w:autoSpaceDN w:val="0"/>
        <w:adjustRightInd w:val="0"/>
        <w:spacing w:after="0" w:line="276" w:lineRule="auto"/>
        <w:ind w:firstLine="567"/>
        <w:jc w:val="both"/>
        <w:rPr>
          <w:rFonts w:ascii="Times New Roman" w:hAnsi="Times New Roman"/>
          <w:b/>
          <w:bCs/>
          <w:sz w:val="24"/>
          <w:szCs w:val="24"/>
          <w:lang w:val="lt-LT"/>
        </w:rPr>
      </w:pPr>
      <w:r>
        <w:rPr>
          <w:rFonts w:ascii="Times New Roman" w:hAnsi="Times New Roman"/>
          <w:noProof/>
          <w:sz w:val="24"/>
          <w:szCs w:val="24"/>
          <w:lang w:val="lt-LT" w:eastAsia="lt-LT"/>
        </w:rPr>
        <w:drawing>
          <wp:inline distT="0" distB="0" distL="0" distR="0">
            <wp:extent cx="5742940" cy="3746500"/>
            <wp:effectExtent l="1905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6"/>
                    <a:srcRect/>
                    <a:stretch>
                      <a:fillRect/>
                    </a:stretch>
                  </pic:blipFill>
                  <pic:spPr bwMode="auto">
                    <a:xfrm>
                      <a:off x="0" y="0"/>
                      <a:ext cx="5742940" cy="3746500"/>
                    </a:xfrm>
                    <a:prstGeom prst="rect">
                      <a:avLst/>
                    </a:prstGeom>
                    <a:noFill/>
                    <a:ln w="9525">
                      <a:noFill/>
                      <a:miter lim="800000"/>
                      <a:headEnd/>
                      <a:tailEnd/>
                    </a:ln>
                  </pic:spPr>
                </pic:pic>
              </a:graphicData>
            </a:graphic>
          </wp:inline>
        </w:drawing>
      </w:r>
    </w:p>
    <w:p w:rsidR="00A52422" w:rsidRPr="001431F2" w:rsidRDefault="00A52422" w:rsidP="00A52422">
      <w:pPr>
        <w:pStyle w:val="Sraopastraipa"/>
        <w:autoSpaceDE w:val="0"/>
        <w:autoSpaceDN w:val="0"/>
        <w:adjustRightInd w:val="0"/>
        <w:spacing w:after="0" w:line="360" w:lineRule="auto"/>
        <w:ind w:left="0" w:firstLine="567"/>
        <w:jc w:val="both"/>
        <w:rPr>
          <w:rFonts w:ascii="Times New Roman" w:hAnsi="Times New Roman"/>
          <w:b/>
          <w:bCs/>
          <w:sz w:val="24"/>
          <w:szCs w:val="24"/>
        </w:rPr>
      </w:pPr>
      <w:r w:rsidRPr="000C4828">
        <w:rPr>
          <w:rFonts w:ascii="Times New Roman" w:hAnsi="Times New Roman"/>
          <w:sz w:val="24"/>
          <w:szCs w:val="24"/>
        </w:rPr>
        <w:t>25.</w:t>
      </w:r>
      <w:r>
        <w:rPr>
          <w:rFonts w:ascii="Times New Roman" w:hAnsi="Times New Roman"/>
          <w:b/>
          <w:bCs/>
          <w:sz w:val="24"/>
          <w:szCs w:val="24"/>
        </w:rPr>
        <w:t xml:space="preserve"> </w:t>
      </w:r>
      <w:r w:rsidRPr="001431F2">
        <w:rPr>
          <w:rFonts w:ascii="Times New Roman" w:hAnsi="Times New Roman"/>
          <w:b/>
          <w:bCs/>
          <w:sz w:val="24"/>
          <w:szCs w:val="24"/>
        </w:rPr>
        <w:t>Finansų kontrolės procedūros:</w:t>
      </w:r>
    </w:p>
    <w:p w:rsidR="00A52422" w:rsidRPr="001431F2" w:rsidRDefault="00A52422" w:rsidP="00A52422">
      <w:pPr>
        <w:pStyle w:val="Sraopastraipa"/>
        <w:autoSpaceDE w:val="0"/>
        <w:autoSpaceDN w:val="0"/>
        <w:adjustRightInd w:val="0"/>
        <w:spacing w:after="0" w:line="360" w:lineRule="auto"/>
        <w:ind w:left="0" w:firstLine="567"/>
        <w:jc w:val="both"/>
        <w:rPr>
          <w:rFonts w:ascii="Times New Roman" w:hAnsi="Times New Roman"/>
          <w:bCs/>
          <w:sz w:val="24"/>
          <w:szCs w:val="24"/>
        </w:rPr>
      </w:pPr>
      <w:r>
        <w:rPr>
          <w:rFonts w:ascii="Times New Roman" w:hAnsi="Times New Roman"/>
          <w:bCs/>
          <w:sz w:val="24"/>
          <w:szCs w:val="24"/>
        </w:rPr>
        <w:t>25.</w:t>
      </w:r>
      <w:r w:rsidRPr="001431F2">
        <w:rPr>
          <w:rFonts w:ascii="Times New Roman" w:hAnsi="Times New Roman"/>
          <w:bCs/>
          <w:sz w:val="24"/>
          <w:szCs w:val="24"/>
        </w:rPr>
        <w:t xml:space="preserve">1. </w:t>
      </w:r>
      <w:r>
        <w:rPr>
          <w:rFonts w:ascii="Times New Roman" w:hAnsi="Times New Roman"/>
          <w:bCs/>
          <w:sz w:val="24"/>
          <w:szCs w:val="24"/>
        </w:rPr>
        <w:t>p</w:t>
      </w:r>
      <w:r w:rsidRPr="001431F2">
        <w:rPr>
          <w:rFonts w:ascii="Times New Roman" w:hAnsi="Times New Roman"/>
          <w:bCs/>
          <w:sz w:val="24"/>
          <w:szCs w:val="24"/>
        </w:rPr>
        <w:t>irminių dokumentų gavimo Įstaigoje kontrolė;</w:t>
      </w:r>
    </w:p>
    <w:p w:rsidR="00A52422" w:rsidRPr="001431F2" w:rsidRDefault="00A52422" w:rsidP="00A52422">
      <w:pPr>
        <w:pStyle w:val="Sraopastraipa"/>
        <w:autoSpaceDE w:val="0"/>
        <w:autoSpaceDN w:val="0"/>
        <w:adjustRightInd w:val="0"/>
        <w:spacing w:after="0" w:line="360" w:lineRule="auto"/>
        <w:ind w:left="0" w:firstLine="567"/>
        <w:jc w:val="both"/>
        <w:rPr>
          <w:rFonts w:ascii="Times New Roman" w:hAnsi="Times New Roman"/>
          <w:bCs/>
          <w:sz w:val="24"/>
          <w:szCs w:val="24"/>
        </w:rPr>
      </w:pPr>
      <w:r>
        <w:rPr>
          <w:rFonts w:ascii="Times New Roman" w:hAnsi="Times New Roman"/>
          <w:bCs/>
          <w:sz w:val="24"/>
          <w:szCs w:val="24"/>
        </w:rPr>
        <w:t>25.</w:t>
      </w:r>
      <w:r w:rsidRPr="001431F2">
        <w:rPr>
          <w:rFonts w:ascii="Times New Roman" w:hAnsi="Times New Roman"/>
          <w:bCs/>
          <w:sz w:val="24"/>
          <w:szCs w:val="24"/>
        </w:rPr>
        <w:t xml:space="preserve">2. </w:t>
      </w:r>
      <w:r>
        <w:rPr>
          <w:rFonts w:ascii="Times New Roman" w:hAnsi="Times New Roman"/>
          <w:bCs/>
          <w:sz w:val="24"/>
          <w:szCs w:val="24"/>
        </w:rPr>
        <w:t>p</w:t>
      </w:r>
      <w:r w:rsidRPr="001431F2">
        <w:rPr>
          <w:rFonts w:ascii="Times New Roman" w:hAnsi="Times New Roman"/>
          <w:bCs/>
          <w:sz w:val="24"/>
          <w:szCs w:val="24"/>
        </w:rPr>
        <w:t>irminių dokumentų įtraukimo į apskaitą kontrolė;</w:t>
      </w:r>
    </w:p>
    <w:p w:rsidR="00A52422" w:rsidRPr="001431F2" w:rsidRDefault="00A52422" w:rsidP="00A52422">
      <w:pPr>
        <w:pStyle w:val="Sraopastraipa"/>
        <w:autoSpaceDE w:val="0"/>
        <w:autoSpaceDN w:val="0"/>
        <w:adjustRightInd w:val="0"/>
        <w:spacing w:after="0" w:line="360" w:lineRule="auto"/>
        <w:ind w:left="0" w:firstLine="567"/>
        <w:jc w:val="both"/>
        <w:rPr>
          <w:rFonts w:ascii="Times New Roman" w:hAnsi="Times New Roman"/>
          <w:bCs/>
          <w:sz w:val="24"/>
          <w:szCs w:val="24"/>
        </w:rPr>
      </w:pPr>
      <w:r>
        <w:rPr>
          <w:rFonts w:ascii="Times New Roman" w:hAnsi="Times New Roman"/>
          <w:bCs/>
          <w:sz w:val="24"/>
          <w:szCs w:val="24"/>
        </w:rPr>
        <w:t>25.</w:t>
      </w:r>
      <w:r w:rsidRPr="001431F2">
        <w:rPr>
          <w:rFonts w:ascii="Times New Roman" w:hAnsi="Times New Roman"/>
          <w:bCs/>
          <w:sz w:val="24"/>
          <w:szCs w:val="24"/>
        </w:rPr>
        <w:t xml:space="preserve">3. </w:t>
      </w:r>
      <w:r>
        <w:rPr>
          <w:rFonts w:ascii="Times New Roman" w:hAnsi="Times New Roman"/>
          <w:bCs/>
          <w:sz w:val="24"/>
          <w:szCs w:val="24"/>
        </w:rPr>
        <w:t>a</w:t>
      </w:r>
      <w:r w:rsidRPr="001431F2">
        <w:rPr>
          <w:rFonts w:ascii="Times New Roman" w:hAnsi="Times New Roman"/>
          <w:bCs/>
          <w:sz w:val="24"/>
          <w:szCs w:val="24"/>
        </w:rPr>
        <w:t>tsiskaitymų atitikimo sutartiniams įsipareigojimams kontrolė;</w:t>
      </w:r>
    </w:p>
    <w:p w:rsidR="00A52422" w:rsidRPr="001431F2" w:rsidRDefault="00A52422" w:rsidP="00A52422">
      <w:pPr>
        <w:pStyle w:val="Sraopastraipa"/>
        <w:autoSpaceDE w:val="0"/>
        <w:autoSpaceDN w:val="0"/>
        <w:adjustRightInd w:val="0"/>
        <w:spacing w:after="0" w:line="360" w:lineRule="auto"/>
        <w:ind w:left="0" w:firstLine="567"/>
        <w:jc w:val="both"/>
        <w:rPr>
          <w:rFonts w:ascii="Times New Roman" w:hAnsi="Times New Roman"/>
          <w:bCs/>
          <w:sz w:val="24"/>
          <w:szCs w:val="24"/>
        </w:rPr>
      </w:pPr>
      <w:r>
        <w:rPr>
          <w:rFonts w:ascii="Times New Roman" w:hAnsi="Times New Roman"/>
          <w:bCs/>
          <w:sz w:val="24"/>
          <w:szCs w:val="24"/>
        </w:rPr>
        <w:t>25.</w:t>
      </w:r>
      <w:r w:rsidRPr="001431F2">
        <w:rPr>
          <w:rFonts w:ascii="Times New Roman" w:hAnsi="Times New Roman"/>
          <w:bCs/>
          <w:sz w:val="24"/>
          <w:szCs w:val="24"/>
        </w:rPr>
        <w:t xml:space="preserve">4. </w:t>
      </w:r>
      <w:r>
        <w:rPr>
          <w:rFonts w:ascii="Times New Roman" w:hAnsi="Times New Roman"/>
          <w:bCs/>
          <w:sz w:val="24"/>
          <w:szCs w:val="24"/>
        </w:rPr>
        <w:t>m</w:t>
      </w:r>
      <w:r w:rsidRPr="001431F2">
        <w:rPr>
          <w:rFonts w:ascii="Times New Roman" w:hAnsi="Times New Roman"/>
          <w:bCs/>
          <w:sz w:val="24"/>
          <w:szCs w:val="24"/>
        </w:rPr>
        <w:t>okėjimų atitikimo sąmatai kontrolė;</w:t>
      </w:r>
    </w:p>
    <w:p w:rsidR="00A52422" w:rsidRPr="001431F2" w:rsidRDefault="00A52422" w:rsidP="00A52422">
      <w:pPr>
        <w:pStyle w:val="Sraopastraipa"/>
        <w:autoSpaceDE w:val="0"/>
        <w:autoSpaceDN w:val="0"/>
        <w:adjustRightInd w:val="0"/>
        <w:spacing w:after="0" w:line="360" w:lineRule="auto"/>
        <w:ind w:left="0" w:firstLine="567"/>
        <w:jc w:val="both"/>
        <w:rPr>
          <w:rFonts w:ascii="Times New Roman" w:hAnsi="Times New Roman"/>
          <w:bCs/>
          <w:sz w:val="24"/>
          <w:szCs w:val="24"/>
        </w:rPr>
      </w:pPr>
      <w:r>
        <w:rPr>
          <w:rFonts w:ascii="Times New Roman" w:hAnsi="Times New Roman"/>
          <w:bCs/>
          <w:sz w:val="24"/>
          <w:szCs w:val="24"/>
        </w:rPr>
        <w:t>25.</w:t>
      </w:r>
      <w:r w:rsidRPr="001431F2">
        <w:rPr>
          <w:rFonts w:ascii="Times New Roman" w:hAnsi="Times New Roman"/>
          <w:bCs/>
          <w:sz w:val="24"/>
          <w:szCs w:val="24"/>
        </w:rPr>
        <w:t xml:space="preserve">5. </w:t>
      </w:r>
      <w:r>
        <w:rPr>
          <w:rFonts w:ascii="Times New Roman" w:hAnsi="Times New Roman"/>
          <w:bCs/>
          <w:sz w:val="24"/>
          <w:szCs w:val="24"/>
        </w:rPr>
        <w:t>p</w:t>
      </w:r>
      <w:r w:rsidRPr="001431F2">
        <w:rPr>
          <w:rFonts w:ascii="Times New Roman" w:hAnsi="Times New Roman"/>
          <w:bCs/>
          <w:sz w:val="24"/>
          <w:szCs w:val="24"/>
        </w:rPr>
        <w:t>irkimų atitikimas nustatytoms procedūroms kontrolė;</w:t>
      </w:r>
    </w:p>
    <w:p w:rsidR="00A52422" w:rsidRPr="001431F2" w:rsidRDefault="00A52422" w:rsidP="00A52422">
      <w:pPr>
        <w:pStyle w:val="Sraopastraipa"/>
        <w:autoSpaceDE w:val="0"/>
        <w:autoSpaceDN w:val="0"/>
        <w:adjustRightInd w:val="0"/>
        <w:spacing w:after="0" w:line="360" w:lineRule="auto"/>
        <w:ind w:left="0" w:firstLine="567"/>
        <w:jc w:val="both"/>
        <w:rPr>
          <w:rFonts w:ascii="Times New Roman" w:hAnsi="Times New Roman"/>
          <w:bCs/>
          <w:sz w:val="24"/>
          <w:szCs w:val="24"/>
        </w:rPr>
      </w:pPr>
      <w:r>
        <w:rPr>
          <w:rFonts w:ascii="Times New Roman" w:hAnsi="Times New Roman"/>
          <w:bCs/>
          <w:sz w:val="24"/>
          <w:szCs w:val="24"/>
        </w:rPr>
        <w:t>25.</w:t>
      </w:r>
      <w:r w:rsidRPr="001431F2">
        <w:rPr>
          <w:rFonts w:ascii="Times New Roman" w:hAnsi="Times New Roman"/>
          <w:bCs/>
          <w:sz w:val="24"/>
          <w:szCs w:val="24"/>
        </w:rPr>
        <w:t xml:space="preserve">6. </w:t>
      </w:r>
      <w:r>
        <w:rPr>
          <w:rFonts w:ascii="Times New Roman" w:hAnsi="Times New Roman"/>
          <w:bCs/>
          <w:sz w:val="24"/>
          <w:szCs w:val="24"/>
        </w:rPr>
        <w:t>f</w:t>
      </w:r>
      <w:r w:rsidRPr="001431F2">
        <w:rPr>
          <w:rFonts w:ascii="Times New Roman" w:hAnsi="Times New Roman"/>
          <w:bCs/>
          <w:sz w:val="24"/>
          <w:szCs w:val="24"/>
        </w:rPr>
        <w:t>inansavimo sumų gavimo, naudojimo, perdavimo, grąžinimo kontrolė;</w:t>
      </w:r>
    </w:p>
    <w:p w:rsidR="00A52422" w:rsidRPr="001431F2" w:rsidRDefault="00A52422" w:rsidP="00A52422">
      <w:pPr>
        <w:pStyle w:val="Sraopastraipa"/>
        <w:autoSpaceDE w:val="0"/>
        <w:autoSpaceDN w:val="0"/>
        <w:adjustRightInd w:val="0"/>
        <w:spacing w:after="0" w:line="360" w:lineRule="auto"/>
        <w:ind w:left="0" w:firstLine="567"/>
        <w:jc w:val="both"/>
        <w:rPr>
          <w:rFonts w:ascii="Times New Roman" w:hAnsi="Times New Roman"/>
          <w:bCs/>
          <w:sz w:val="24"/>
          <w:szCs w:val="24"/>
        </w:rPr>
      </w:pPr>
      <w:r>
        <w:rPr>
          <w:rFonts w:ascii="Times New Roman" w:hAnsi="Times New Roman"/>
          <w:bCs/>
          <w:sz w:val="24"/>
          <w:szCs w:val="24"/>
        </w:rPr>
        <w:t>25.</w:t>
      </w:r>
      <w:r w:rsidRPr="001431F2">
        <w:rPr>
          <w:rFonts w:ascii="Times New Roman" w:hAnsi="Times New Roman"/>
          <w:bCs/>
          <w:sz w:val="24"/>
          <w:szCs w:val="24"/>
        </w:rPr>
        <w:t xml:space="preserve">7. </w:t>
      </w:r>
      <w:r>
        <w:rPr>
          <w:rFonts w:ascii="Times New Roman" w:hAnsi="Times New Roman"/>
          <w:bCs/>
          <w:sz w:val="24"/>
          <w:szCs w:val="24"/>
        </w:rPr>
        <w:t>p</w:t>
      </w:r>
      <w:r w:rsidRPr="001431F2">
        <w:rPr>
          <w:rFonts w:ascii="Times New Roman" w:hAnsi="Times New Roman"/>
          <w:bCs/>
          <w:sz w:val="24"/>
          <w:szCs w:val="24"/>
        </w:rPr>
        <w:t>ajamų uždirbimo kontrolė.</w:t>
      </w:r>
    </w:p>
    <w:p w:rsidR="00A52422" w:rsidRPr="001431F2" w:rsidRDefault="00A52422" w:rsidP="00A52422">
      <w:pPr>
        <w:pStyle w:val="Sraopastraipa"/>
        <w:autoSpaceDE w:val="0"/>
        <w:autoSpaceDN w:val="0"/>
        <w:adjustRightInd w:val="0"/>
        <w:spacing w:after="0" w:line="360" w:lineRule="auto"/>
        <w:ind w:left="0" w:firstLine="567"/>
        <w:jc w:val="both"/>
        <w:rPr>
          <w:rFonts w:ascii="Times New Roman" w:hAnsi="Times New Roman"/>
          <w:b/>
          <w:bCs/>
          <w:sz w:val="24"/>
          <w:szCs w:val="24"/>
        </w:rPr>
      </w:pPr>
      <w:r>
        <w:rPr>
          <w:rFonts w:ascii="Times New Roman" w:hAnsi="Times New Roman"/>
          <w:b/>
          <w:bCs/>
          <w:sz w:val="24"/>
          <w:szCs w:val="24"/>
        </w:rPr>
        <w:t xml:space="preserve">26. </w:t>
      </w:r>
      <w:r w:rsidRPr="001431F2">
        <w:rPr>
          <w:rFonts w:ascii="Times New Roman" w:hAnsi="Times New Roman"/>
          <w:b/>
          <w:bCs/>
          <w:sz w:val="24"/>
          <w:szCs w:val="24"/>
        </w:rPr>
        <w:t>Darbuotojų pareigos ir atsakomybė atliekant finansų kontrolę:</w:t>
      </w:r>
    </w:p>
    <w:p w:rsidR="00A52422" w:rsidRPr="001431F2" w:rsidRDefault="00A52422" w:rsidP="00A52422">
      <w:pPr>
        <w:pStyle w:val="Sraopastraipa"/>
        <w:autoSpaceDE w:val="0"/>
        <w:autoSpaceDN w:val="0"/>
        <w:adjustRightInd w:val="0"/>
        <w:spacing w:after="0" w:line="360" w:lineRule="auto"/>
        <w:ind w:left="0" w:firstLine="567"/>
        <w:jc w:val="both"/>
        <w:rPr>
          <w:rFonts w:ascii="Times New Roman" w:hAnsi="Times New Roman"/>
          <w:bCs/>
          <w:sz w:val="24"/>
          <w:szCs w:val="24"/>
        </w:rPr>
      </w:pPr>
      <w:r>
        <w:rPr>
          <w:rFonts w:ascii="Times New Roman" w:hAnsi="Times New Roman"/>
          <w:bCs/>
          <w:sz w:val="24"/>
          <w:szCs w:val="24"/>
        </w:rPr>
        <w:t>26.</w:t>
      </w:r>
      <w:r w:rsidRPr="001431F2">
        <w:rPr>
          <w:rFonts w:ascii="Times New Roman" w:hAnsi="Times New Roman"/>
          <w:bCs/>
          <w:sz w:val="24"/>
          <w:szCs w:val="24"/>
        </w:rPr>
        <w:t xml:space="preserve">1. </w:t>
      </w:r>
      <w:r>
        <w:rPr>
          <w:rFonts w:ascii="Times New Roman" w:hAnsi="Times New Roman"/>
          <w:bCs/>
          <w:sz w:val="24"/>
          <w:szCs w:val="24"/>
        </w:rPr>
        <w:t>k</w:t>
      </w:r>
      <w:r w:rsidRPr="001431F2">
        <w:rPr>
          <w:rFonts w:ascii="Times New Roman" w:hAnsi="Times New Roman"/>
          <w:bCs/>
          <w:sz w:val="24"/>
          <w:szCs w:val="24"/>
        </w:rPr>
        <w:t>ontrolės funkcijos nurodomos pareigybės aprašyme;</w:t>
      </w:r>
    </w:p>
    <w:p w:rsidR="00A52422" w:rsidRPr="001431F2" w:rsidRDefault="00A52422" w:rsidP="00A52422">
      <w:pPr>
        <w:pStyle w:val="Sraopastraipa"/>
        <w:autoSpaceDE w:val="0"/>
        <w:autoSpaceDN w:val="0"/>
        <w:adjustRightInd w:val="0"/>
        <w:spacing w:after="0" w:line="360" w:lineRule="auto"/>
        <w:ind w:left="0" w:firstLine="567"/>
        <w:jc w:val="both"/>
        <w:rPr>
          <w:rFonts w:ascii="Times New Roman" w:hAnsi="Times New Roman"/>
          <w:bCs/>
          <w:sz w:val="24"/>
          <w:szCs w:val="24"/>
        </w:rPr>
      </w:pPr>
      <w:r>
        <w:rPr>
          <w:rFonts w:ascii="Times New Roman" w:hAnsi="Times New Roman"/>
          <w:bCs/>
          <w:sz w:val="24"/>
          <w:szCs w:val="24"/>
        </w:rPr>
        <w:t>26.</w:t>
      </w:r>
      <w:r w:rsidRPr="001431F2">
        <w:rPr>
          <w:rFonts w:ascii="Times New Roman" w:hAnsi="Times New Roman"/>
          <w:bCs/>
          <w:sz w:val="24"/>
          <w:szCs w:val="24"/>
        </w:rPr>
        <w:t xml:space="preserve">2. </w:t>
      </w:r>
      <w:r>
        <w:rPr>
          <w:rFonts w:ascii="Times New Roman" w:hAnsi="Times New Roman"/>
          <w:bCs/>
          <w:sz w:val="24"/>
          <w:szCs w:val="24"/>
        </w:rPr>
        <w:t>u</w:t>
      </w:r>
      <w:r w:rsidRPr="001431F2">
        <w:rPr>
          <w:rFonts w:ascii="Times New Roman" w:hAnsi="Times New Roman"/>
          <w:bCs/>
          <w:sz w:val="24"/>
          <w:szCs w:val="24"/>
        </w:rPr>
        <w:t>žtikrinama, kad kontroliuojamos operacijos nesidubliuoja;</w:t>
      </w:r>
    </w:p>
    <w:p w:rsidR="00A52422" w:rsidRPr="001431F2" w:rsidRDefault="00A52422" w:rsidP="00A52422">
      <w:pPr>
        <w:pStyle w:val="Sraopastraipa"/>
        <w:autoSpaceDE w:val="0"/>
        <w:autoSpaceDN w:val="0"/>
        <w:adjustRightInd w:val="0"/>
        <w:spacing w:after="0" w:line="360" w:lineRule="auto"/>
        <w:ind w:left="0" w:firstLine="567"/>
        <w:jc w:val="both"/>
        <w:rPr>
          <w:rFonts w:ascii="Times New Roman" w:hAnsi="Times New Roman"/>
          <w:bCs/>
          <w:sz w:val="24"/>
          <w:szCs w:val="24"/>
        </w:rPr>
      </w:pPr>
      <w:r>
        <w:rPr>
          <w:rFonts w:ascii="Times New Roman" w:hAnsi="Times New Roman"/>
          <w:bCs/>
          <w:sz w:val="24"/>
          <w:szCs w:val="24"/>
        </w:rPr>
        <w:t>26.</w:t>
      </w:r>
      <w:r w:rsidRPr="001431F2">
        <w:rPr>
          <w:rFonts w:ascii="Times New Roman" w:hAnsi="Times New Roman"/>
          <w:bCs/>
          <w:sz w:val="24"/>
          <w:szCs w:val="24"/>
        </w:rPr>
        <w:t xml:space="preserve">3. </w:t>
      </w:r>
      <w:r>
        <w:rPr>
          <w:rFonts w:ascii="Times New Roman" w:hAnsi="Times New Roman"/>
          <w:bCs/>
          <w:sz w:val="24"/>
          <w:szCs w:val="24"/>
        </w:rPr>
        <w:t>u</w:t>
      </w:r>
      <w:r w:rsidRPr="001431F2">
        <w:rPr>
          <w:rFonts w:ascii="Times New Roman" w:hAnsi="Times New Roman"/>
          <w:bCs/>
          <w:sz w:val="24"/>
          <w:szCs w:val="24"/>
        </w:rPr>
        <w:t>žtikrinama, kad atliekamos operacijos nepriklauso nuo darbuotojų atostogų, ligos ir kitų nebuvo darbe atvejų;</w:t>
      </w:r>
    </w:p>
    <w:p w:rsidR="00A52422" w:rsidRPr="001431F2" w:rsidRDefault="00A52422" w:rsidP="00A52422">
      <w:pPr>
        <w:pStyle w:val="Sraopastraipa"/>
        <w:autoSpaceDE w:val="0"/>
        <w:autoSpaceDN w:val="0"/>
        <w:adjustRightInd w:val="0"/>
        <w:spacing w:after="0" w:line="360" w:lineRule="auto"/>
        <w:ind w:left="0" w:firstLine="567"/>
        <w:jc w:val="both"/>
        <w:rPr>
          <w:rFonts w:ascii="Times New Roman" w:hAnsi="Times New Roman"/>
          <w:bCs/>
          <w:sz w:val="24"/>
          <w:szCs w:val="24"/>
        </w:rPr>
      </w:pPr>
      <w:r>
        <w:rPr>
          <w:rFonts w:ascii="Times New Roman" w:hAnsi="Times New Roman"/>
          <w:bCs/>
          <w:sz w:val="24"/>
          <w:szCs w:val="24"/>
        </w:rPr>
        <w:t>26.</w:t>
      </w:r>
      <w:r w:rsidRPr="001431F2">
        <w:rPr>
          <w:rFonts w:ascii="Times New Roman" w:hAnsi="Times New Roman"/>
          <w:bCs/>
          <w:sz w:val="24"/>
          <w:szCs w:val="24"/>
        </w:rPr>
        <w:t xml:space="preserve">4. </w:t>
      </w:r>
      <w:r>
        <w:rPr>
          <w:rFonts w:ascii="Times New Roman" w:hAnsi="Times New Roman"/>
          <w:bCs/>
          <w:sz w:val="24"/>
          <w:szCs w:val="24"/>
        </w:rPr>
        <w:t>s</w:t>
      </w:r>
      <w:r w:rsidRPr="001431F2">
        <w:rPr>
          <w:rFonts w:ascii="Times New Roman" w:hAnsi="Times New Roman"/>
          <w:bCs/>
          <w:sz w:val="24"/>
          <w:szCs w:val="24"/>
        </w:rPr>
        <w:t>uteikiami įgaliojimai gauti dokumentus, paaiškinimus, kitą reikalingą informaciją;</w:t>
      </w:r>
    </w:p>
    <w:p w:rsidR="00A52422" w:rsidRPr="001431F2" w:rsidRDefault="00A52422" w:rsidP="00A52422">
      <w:pPr>
        <w:pStyle w:val="Sraopastraipa"/>
        <w:autoSpaceDE w:val="0"/>
        <w:autoSpaceDN w:val="0"/>
        <w:adjustRightInd w:val="0"/>
        <w:spacing w:after="0" w:line="360" w:lineRule="auto"/>
        <w:ind w:left="0" w:firstLine="567"/>
        <w:jc w:val="both"/>
        <w:rPr>
          <w:rFonts w:ascii="Times New Roman" w:hAnsi="Times New Roman"/>
          <w:bCs/>
          <w:sz w:val="24"/>
          <w:szCs w:val="24"/>
        </w:rPr>
      </w:pPr>
      <w:r>
        <w:rPr>
          <w:rFonts w:ascii="Times New Roman" w:hAnsi="Times New Roman"/>
          <w:bCs/>
          <w:sz w:val="24"/>
          <w:szCs w:val="24"/>
        </w:rPr>
        <w:t>26.</w:t>
      </w:r>
      <w:r w:rsidRPr="001431F2">
        <w:rPr>
          <w:rFonts w:ascii="Times New Roman" w:hAnsi="Times New Roman"/>
          <w:bCs/>
          <w:sz w:val="24"/>
          <w:szCs w:val="24"/>
        </w:rPr>
        <w:t xml:space="preserve">5. </w:t>
      </w:r>
      <w:r>
        <w:rPr>
          <w:rFonts w:ascii="Times New Roman" w:hAnsi="Times New Roman"/>
          <w:bCs/>
          <w:sz w:val="24"/>
          <w:szCs w:val="24"/>
        </w:rPr>
        <w:t>o</w:t>
      </w:r>
      <w:r w:rsidRPr="001431F2">
        <w:rPr>
          <w:rFonts w:ascii="Times New Roman" w:hAnsi="Times New Roman"/>
          <w:bCs/>
          <w:sz w:val="24"/>
          <w:szCs w:val="24"/>
        </w:rPr>
        <w:t>rganizuotas grįžtamasis ryšys, darbuotojas gali matyti kontrolės išvadą;</w:t>
      </w:r>
    </w:p>
    <w:p w:rsidR="00A52422" w:rsidRPr="001431F2" w:rsidRDefault="00A52422" w:rsidP="00A52422">
      <w:pPr>
        <w:pStyle w:val="Sraopastraipa"/>
        <w:autoSpaceDE w:val="0"/>
        <w:autoSpaceDN w:val="0"/>
        <w:adjustRightInd w:val="0"/>
        <w:spacing w:after="0" w:line="360" w:lineRule="auto"/>
        <w:ind w:left="0" w:firstLine="567"/>
        <w:jc w:val="both"/>
        <w:rPr>
          <w:rFonts w:ascii="Times New Roman" w:hAnsi="Times New Roman"/>
          <w:bCs/>
          <w:sz w:val="24"/>
          <w:szCs w:val="24"/>
        </w:rPr>
      </w:pPr>
      <w:r>
        <w:rPr>
          <w:rFonts w:ascii="Times New Roman" w:hAnsi="Times New Roman"/>
          <w:bCs/>
          <w:sz w:val="24"/>
          <w:szCs w:val="24"/>
        </w:rPr>
        <w:t>26.</w:t>
      </w:r>
      <w:r w:rsidRPr="001431F2">
        <w:rPr>
          <w:rFonts w:ascii="Times New Roman" w:hAnsi="Times New Roman"/>
          <w:bCs/>
          <w:sz w:val="24"/>
          <w:szCs w:val="24"/>
        </w:rPr>
        <w:t xml:space="preserve">6. </w:t>
      </w:r>
      <w:r>
        <w:rPr>
          <w:rFonts w:ascii="Times New Roman" w:hAnsi="Times New Roman"/>
          <w:bCs/>
          <w:sz w:val="24"/>
          <w:szCs w:val="24"/>
        </w:rPr>
        <w:t>s</w:t>
      </w:r>
      <w:r w:rsidRPr="001431F2">
        <w:rPr>
          <w:rFonts w:ascii="Times New Roman" w:hAnsi="Times New Roman"/>
          <w:bCs/>
          <w:sz w:val="24"/>
          <w:szCs w:val="24"/>
        </w:rPr>
        <w:t>uteikta galimybė taisyti aptiktus neatitikimus;</w:t>
      </w:r>
    </w:p>
    <w:p w:rsidR="00A52422" w:rsidRPr="001431F2" w:rsidRDefault="00A52422" w:rsidP="00A52422">
      <w:pPr>
        <w:pStyle w:val="Sraopastraipa"/>
        <w:autoSpaceDE w:val="0"/>
        <w:autoSpaceDN w:val="0"/>
        <w:adjustRightInd w:val="0"/>
        <w:spacing w:after="0" w:line="360" w:lineRule="auto"/>
        <w:ind w:left="0" w:firstLine="567"/>
        <w:jc w:val="both"/>
        <w:rPr>
          <w:rFonts w:ascii="Times New Roman" w:hAnsi="Times New Roman"/>
          <w:bCs/>
          <w:sz w:val="24"/>
          <w:szCs w:val="24"/>
        </w:rPr>
      </w:pPr>
      <w:r>
        <w:rPr>
          <w:rFonts w:ascii="Times New Roman" w:hAnsi="Times New Roman"/>
          <w:bCs/>
          <w:sz w:val="24"/>
          <w:szCs w:val="24"/>
        </w:rPr>
        <w:t>26.</w:t>
      </w:r>
      <w:r w:rsidRPr="001431F2">
        <w:rPr>
          <w:rFonts w:ascii="Times New Roman" w:hAnsi="Times New Roman"/>
          <w:bCs/>
          <w:sz w:val="24"/>
          <w:szCs w:val="24"/>
        </w:rPr>
        <w:t xml:space="preserve">7. </w:t>
      </w:r>
      <w:r>
        <w:rPr>
          <w:rFonts w:ascii="Times New Roman" w:hAnsi="Times New Roman"/>
          <w:bCs/>
          <w:sz w:val="24"/>
          <w:szCs w:val="24"/>
        </w:rPr>
        <w:t>n</w:t>
      </w:r>
      <w:r w:rsidRPr="001431F2">
        <w:rPr>
          <w:rFonts w:ascii="Times New Roman" w:hAnsi="Times New Roman"/>
          <w:bCs/>
          <w:sz w:val="24"/>
          <w:szCs w:val="24"/>
        </w:rPr>
        <w:t>ustatytos procedūros  aptiktų neatitikimų korekcijos;</w:t>
      </w:r>
    </w:p>
    <w:p w:rsidR="00A52422" w:rsidRPr="001C3C1E" w:rsidRDefault="00A52422" w:rsidP="00A52422">
      <w:pPr>
        <w:pStyle w:val="Sraopastraipa"/>
        <w:autoSpaceDE w:val="0"/>
        <w:autoSpaceDN w:val="0"/>
        <w:adjustRightInd w:val="0"/>
        <w:spacing w:after="0" w:line="360" w:lineRule="auto"/>
        <w:ind w:left="0" w:firstLine="567"/>
        <w:jc w:val="both"/>
        <w:rPr>
          <w:rFonts w:ascii="Times New Roman" w:hAnsi="Times New Roman"/>
          <w:bCs/>
          <w:spacing w:val="-4"/>
          <w:sz w:val="24"/>
          <w:szCs w:val="24"/>
        </w:rPr>
      </w:pPr>
      <w:r w:rsidRPr="001C3C1E">
        <w:rPr>
          <w:rFonts w:ascii="Times New Roman" w:hAnsi="Times New Roman"/>
          <w:bCs/>
          <w:spacing w:val="-4"/>
          <w:sz w:val="24"/>
          <w:szCs w:val="24"/>
        </w:rPr>
        <w:lastRenderedPageBreak/>
        <w:t>26.8. darbuotojų atsakomybė apibrėžiama vidaus darbo tvarkos taisyklėse ir finansų kontrolės taisyklėse.</w:t>
      </w:r>
    </w:p>
    <w:p w:rsidR="00A52422" w:rsidRPr="001431F2" w:rsidRDefault="00A52422" w:rsidP="00A52422">
      <w:pPr>
        <w:autoSpaceDE w:val="0"/>
        <w:autoSpaceDN w:val="0"/>
        <w:adjustRightInd w:val="0"/>
        <w:spacing w:after="0" w:line="276" w:lineRule="auto"/>
        <w:ind w:firstLine="567"/>
        <w:jc w:val="both"/>
        <w:rPr>
          <w:rFonts w:ascii="Times New Roman" w:hAnsi="Times New Roman"/>
          <w:sz w:val="24"/>
          <w:szCs w:val="24"/>
          <w:lang w:val="lt-LT"/>
        </w:rPr>
      </w:pPr>
    </w:p>
    <w:p w:rsidR="00A52422" w:rsidRPr="00F11E4A" w:rsidRDefault="00A52422" w:rsidP="00A52422">
      <w:pPr>
        <w:pStyle w:val="Default"/>
        <w:spacing w:line="276" w:lineRule="auto"/>
        <w:jc w:val="center"/>
        <w:rPr>
          <w:color w:val="auto"/>
        </w:rPr>
      </w:pPr>
      <w:r>
        <w:rPr>
          <w:b/>
          <w:bCs/>
          <w:color w:val="auto"/>
        </w:rPr>
        <w:t>II</w:t>
      </w:r>
      <w:r w:rsidRPr="001431F2">
        <w:rPr>
          <w:b/>
          <w:bCs/>
          <w:color w:val="auto"/>
        </w:rPr>
        <w:t>I SKYRIUS</w:t>
      </w:r>
    </w:p>
    <w:p w:rsidR="00A52422" w:rsidRPr="001431F2" w:rsidRDefault="00A52422" w:rsidP="00A52422">
      <w:pPr>
        <w:pStyle w:val="Sraopastraipa"/>
        <w:autoSpaceDE w:val="0"/>
        <w:autoSpaceDN w:val="0"/>
        <w:adjustRightInd w:val="0"/>
        <w:spacing w:after="0" w:line="276" w:lineRule="auto"/>
        <w:ind w:left="0"/>
        <w:jc w:val="center"/>
        <w:rPr>
          <w:rFonts w:ascii="Times New Roman" w:hAnsi="Times New Roman"/>
          <w:b/>
          <w:bCs/>
          <w:sz w:val="24"/>
          <w:szCs w:val="24"/>
        </w:rPr>
      </w:pPr>
      <w:r w:rsidRPr="001431F2">
        <w:rPr>
          <w:rFonts w:ascii="Times New Roman" w:hAnsi="Times New Roman"/>
          <w:b/>
          <w:bCs/>
          <w:sz w:val="24"/>
          <w:szCs w:val="24"/>
        </w:rPr>
        <w:t>IŠANKSTINĖ FINANSŲ KONTROLĖ</w:t>
      </w:r>
    </w:p>
    <w:p w:rsidR="00A52422" w:rsidRPr="00D51A59" w:rsidRDefault="00A52422" w:rsidP="00A52422">
      <w:pPr>
        <w:autoSpaceDE w:val="0"/>
        <w:autoSpaceDN w:val="0"/>
        <w:adjustRightInd w:val="0"/>
        <w:spacing w:after="0" w:line="276" w:lineRule="auto"/>
        <w:jc w:val="center"/>
        <w:rPr>
          <w:rFonts w:ascii="Times New Roman" w:hAnsi="Times New Roman"/>
          <w:b/>
          <w:bCs/>
          <w:sz w:val="24"/>
          <w:szCs w:val="24"/>
          <w:lang w:val="lt-LT"/>
        </w:rPr>
      </w:pPr>
    </w:p>
    <w:p w:rsidR="00A52422" w:rsidRPr="00315357" w:rsidRDefault="00A52422" w:rsidP="00A52422">
      <w:pPr>
        <w:autoSpaceDE w:val="0"/>
        <w:autoSpaceDN w:val="0"/>
        <w:adjustRightInd w:val="0"/>
        <w:spacing w:after="0" w:line="360" w:lineRule="auto"/>
        <w:ind w:firstLine="567"/>
        <w:jc w:val="both"/>
        <w:rPr>
          <w:rFonts w:ascii="Times New Roman" w:hAnsi="Times New Roman"/>
          <w:sz w:val="24"/>
          <w:szCs w:val="24"/>
          <w:lang w:val="lt-LT" w:eastAsia="lt-LT"/>
        </w:rPr>
      </w:pPr>
      <w:r w:rsidRPr="00315357">
        <w:rPr>
          <w:rFonts w:ascii="Times New Roman" w:hAnsi="Times New Roman"/>
          <w:sz w:val="24"/>
          <w:szCs w:val="24"/>
          <w:lang w:val="lt-LT"/>
        </w:rPr>
        <w:t xml:space="preserve">27. Už išankstinę finansų kontrolę yra atsakingas </w:t>
      </w:r>
      <w:r w:rsidRPr="00C0425B">
        <w:rPr>
          <w:rFonts w:ascii="Times New Roman" w:hAnsi="Times New Roman"/>
          <w:b/>
          <w:iCs/>
          <w:sz w:val="24"/>
          <w:szCs w:val="24"/>
          <w:lang w:val="lt-LT" w:eastAsia="lt-LT"/>
        </w:rPr>
        <w:t>vyriausiasis buhalteris</w:t>
      </w:r>
      <w:r w:rsidRPr="00C0425B">
        <w:rPr>
          <w:rFonts w:ascii="Times New Roman" w:hAnsi="Times New Roman"/>
          <w:iCs/>
          <w:sz w:val="24"/>
          <w:szCs w:val="24"/>
          <w:lang w:val="lt-LT" w:eastAsia="lt-LT"/>
        </w:rPr>
        <w:t>;</w:t>
      </w:r>
    </w:p>
    <w:p w:rsidR="00A52422" w:rsidRPr="00315357"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sidRPr="00315357">
        <w:rPr>
          <w:rFonts w:ascii="Times New Roman" w:hAnsi="Times New Roman"/>
          <w:sz w:val="24"/>
          <w:szCs w:val="24"/>
          <w:lang w:val="lt-LT"/>
        </w:rPr>
        <w:t>27.1. išankstinę finansų kontrolę, kurios metu nustatoma, ar ūkinės operacijos bus atliekamos neviršijant Įstaigai patvirtintų biudžeto asignavimų, ar ketinamos vykdyti ūkinės operacijos atitinka patvirtintas biudžeto programų sąmatas ar lėšas, numatytas iš kitų finansavimo šaltinių, ar ūkinės operacijos dokumentai yra tinkamai parengti ir ar ūkinė operacija yra teisėta;</w:t>
      </w:r>
    </w:p>
    <w:p w:rsidR="00A52422" w:rsidRPr="00315357"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sidRPr="00315357">
        <w:rPr>
          <w:rFonts w:ascii="Times New Roman" w:hAnsi="Times New Roman"/>
          <w:sz w:val="24"/>
          <w:szCs w:val="24"/>
          <w:lang w:val="lt-LT"/>
        </w:rPr>
        <w:t>27.2. tinkamą apskaitos politikos įgyvendinimą Įstaigoje;</w:t>
      </w:r>
    </w:p>
    <w:p w:rsidR="00A52422" w:rsidRPr="00315357"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sidRPr="00315357">
        <w:rPr>
          <w:rFonts w:ascii="Times New Roman" w:hAnsi="Times New Roman"/>
          <w:sz w:val="24"/>
          <w:szCs w:val="24"/>
          <w:lang w:val="lt-LT"/>
        </w:rPr>
        <w:t>27.3. vykdydamas išankstinę finansų kontrolę, pasirašo arba atsisako pasirašyti atitinkamus dokumentus, leidžiančius atlikti ūkinę ar finansinę operaciją;</w:t>
      </w:r>
    </w:p>
    <w:p w:rsidR="00A52422" w:rsidRPr="00315357"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sidRPr="00315357">
        <w:rPr>
          <w:rFonts w:ascii="Times New Roman" w:hAnsi="Times New Roman"/>
          <w:sz w:val="24"/>
          <w:szCs w:val="24"/>
          <w:lang w:val="lt-LT"/>
        </w:rPr>
        <w:t>27.4. pasirašydamas ūkinės ar finansinės operacijos dokumentus, parašu ir data patvirtina, kad ūkinė ar finansinė operacija yra teisėta, dokumentai, susiję su ūkinės ar finansinės operacijos atlikimu, yra tinkamai parengti ir kad ūkinei ar finansinei operacijai atlikti pakaks patvirtintų biudžeto asignavimų ar lėšų, numatytų iš kitų finansavimo šaltinių;</w:t>
      </w:r>
    </w:p>
    <w:p w:rsidR="00A5242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sidRPr="00315357">
        <w:rPr>
          <w:rFonts w:ascii="Times New Roman" w:hAnsi="Times New Roman"/>
          <w:sz w:val="24"/>
          <w:szCs w:val="24"/>
          <w:lang w:val="lt-LT"/>
        </w:rPr>
        <w:t>27.5. jeigu išankstinės finansų kontrolės metu nustatoma, kad ūkinė ar finansinė operacija yra neteisėta arba kad jai atlikti nepakaks patvirtintų asignavimų, kad ūkinę ar finansinę operaciją pagrindžiantys dokumentai yra netinkamai parengti, ūkinės ar finansinės operacijos dokumentai grąžinami juos rengusiam darbuotojui. Nustatęs šiuos faktus, privalo atsisakyti pasirašyti ūkinės ar finansinės operacijos dokumentus ir, nurodydami atsisakymo priežastis, apie tai raštu informuoti direktorių, kuris gali atsisakyti tvirtinti ūkinę ar finansinę operaciją.</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sidRPr="0007734B">
        <w:rPr>
          <w:rFonts w:ascii="Times New Roman" w:hAnsi="Times New Roman"/>
          <w:sz w:val="24"/>
          <w:szCs w:val="24"/>
          <w:lang w:val="lt-LT"/>
        </w:rPr>
        <w:t xml:space="preserve">28. </w:t>
      </w:r>
      <w:r w:rsidRPr="00C0425B">
        <w:rPr>
          <w:rFonts w:ascii="Times New Roman" w:hAnsi="Times New Roman"/>
          <w:b/>
          <w:iCs/>
          <w:sz w:val="24"/>
          <w:szCs w:val="24"/>
          <w:lang w:val="lt-LT"/>
        </w:rPr>
        <w:t>Vyriausiasis buhalteris</w:t>
      </w:r>
      <w:r w:rsidRPr="001431F2">
        <w:rPr>
          <w:rFonts w:ascii="Times New Roman" w:hAnsi="Times New Roman"/>
          <w:sz w:val="24"/>
          <w:szCs w:val="24"/>
          <w:lang w:val="lt-LT"/>
        </w:rPr>
        <w:t xml:space="preserve"> atliekantis išankstinę finansų kontrolę: </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28.1.</w:t>
      </w:r>
      <w:r w:rsidRPr="001431F2">
        <w:rPr>
          <w:rFonts w:ascii="Times New Roman" w:hAnsi="Times New Roman"/>
          <w:sz w:val="24"/>
          <w:szCs w:val="24"/>
          <w:lang w:val="lt-LT"/>
        </w:rPr>
        <w:t xml:space="preserve"> </w:t>
      </w:r>
      <w:r w:rsidRPr="001431F2">
        <w:rPr>
          <w:rFonts w:ascii="Times New Roman" w:hAnsi="Times New Roman"/>
          <w:b/>
          <w:sz w:val="24"/>
          <w:szCs w:val="24"/>
          <w:lang w:val="lt-LT"/>
        </w:rPr>
        <w:t>ūkinių įvykių ir ūkinių operacijų dokumentuose užtikrina</w:t>
      </w:r>
      <w:r w:rsidRPr="001431F2">
        <w:rPr>
          <w:rFonts w:ascii="Times New Roman" w:hAnsi="Times New Roman"/>
          <w:sz w:val="24"/>
          <w:szCs w:val="24"/>
          <w:lang w:val="lt-LT"/>
        </w:rPr>
        <w:t>, kad būtų:</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28.1.</w:t>
      </w:r>
      <w:r w:rsidRPr="001431F2">
        <w:rPr>
          <w:rFonts w:ascii="Times New Roman" w:hAnsi="Times New Roman"/>
          <w:sz w:val="24"/>
          <w:szCs w:val="24"/>
          <w:lang w:val="lt-LT"/>
        </w:rPr>
        <w:t>1. patvirtintas darbuotojų sąrašas, kuriems suteikta teisė surašyti, tvirtinti ir pasirašyti apskaitos dokumentus;</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28.1.</w:t>
      </w:r>
      <w:r w:rsidRPr="001431F2">
        <w:rPr>
          <w:rFonts w:ascii="Times New Roman" w:hAnsi="Times New Roman"/>
          <w:sz w:val="24"/>
          <w:szCs w:val="24"/>
          <w:lang w:val="lt-LT"/>
        </w:rPr>
        <w:t>2. apskaitos dokumentai būtų surašomi laiku;</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28.1.</w:t>
      </w:r>
      <w:r w:rsidRPr="001431F2">
        <w:rPr>
          <w:rFonts w:ascii="Times New Roman" w:hAnsi="Times New Roman"/>
          <w:sz w:val="24"/>
          <w:szCs w:val="24"/>
          <w:lang w:val="lt-LT"/>
        </w:rPr>
        <w:t>3. visi apskaitos dokumentai įtraukti į apskaitos registrus ir tik vieną kartą;</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28.1.</w:t>
      </w:r>
      <w:r w:rsidRPr="001431F2">
        <w:rPr>
          <w:rFonts w:ascii="Times New Roman" w:hAnsi="Times New Roman"/>
          <w:sz w:val="24"/>
          <w:szCs w:val="24"/>
          <w:lang w:val="lt-LT"/>
        </w:rPr>
        <w:t>4. piniginių lėšų apskaitoje užtikrina, kad būtų atliekamas periodiškas banko išrašų ir apskaitos registrų sutikrinimas;</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28.1.</w:t>
      </w:r>
      <w:r w:rsidRPr="001431F2">
        <w:rPr>
          <w:rFonts w:ascii="Times New Roman" w:hAnsi="Times New Roman"/>
          <w:sz w:val="24"/>
          <w:szCs w:val="24"/>
          <w:lang w:val="lt-LT"/>
        </w:rPr>
        <w:t>5. įvertinus riziką, kad mokėjimus apskaičiuojantis ir mokėjimus atliekantis darbuotojas yra tas pats asmuo, mokėjimus galima vykdyti tik tuomet, kai juos patvirtina Įstaigos direktorius.</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sidRPr="0007734B">
        <w:rPr>
          <w:rFonts w:ascii="Times New Roman" w:hAnsi="Times New Roman"/>
          <w:bCs/>
          <w:sz w:val="24"/>
          <w:szCs w:val="24"/>
          <w:lang w:val="lt-LT"/>
        </w:rPr>
        <w:t>28.2.</w:t>
      </w:r>
      <w:r w:rsidRPr="001431F2">
        <w:rPr>
          <w:rFonts w:ascii="Times New Roman" w:hAnsi="Times New Roman"/>
          <w:b/>
          <w:sz w:val="24"/>
          <w:szCs w:val="24"/>
          <w:lang w:val="lt-LT"/>
        </w:rPr>
        <w:t xml:space="preserve"> įsipareigojimų apskaitoje užtikrina</w:t>
      </w:r>
      <w:r w:rsidRPr="001431F2">
        <w:rPr>
          <w:rFonts w:ascii="Times New Roman" w:hAnsi="Times New Roman"/>
          <w:sz w:val="24"/>
          <w:szCs w:val="24"/>
          <w:lang w:val="lt-LT"/>
        </w:rPr>
        <w:t>, kad būtų:</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28.2.</w:t>
      </w:r>
      <w:r w:rsidRPr="001431F2">
        <w:rPr>
          <w:rFonts w:ascii="Times New Roman" w:hAnsi="Times New Roman"/>
          <w:sz w:val="24"/>
          <w:szCs w:val="24"/>
          <w:lang w:val="lt-LT"/>
        </w:rPr>
        <w:t>1. visi prisiimti įsipareigojimai įtraukti į apskaitos registrus;</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lastRenderedPageBreak/>
        <w:t>28.2.</w:t>
      </w:r>
      <w:r w:rsidRPr="001431F2">
        <w:rPr>
          <w:rFonts w:ascii="Times New Roman" w:hAnsi="Times New Roman"/>
          <w:sz w:val="24"/>
          <w:szCs w:val="24"/>
          <w:lang w:val="lt-LT"/>
        </w:rPr>
        <w:t>2. apskaitos registrų sistema leistų nustatyti kiekvieną skolinį atvejį su kiekvienu fiziniu ir juridiniu asmeniu;</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28.2.</w:t>
      </w:r>
      <w:r w:rsidRPr="001431F2">
        <w:rPr>
          <w:rFonts w:ascii="Times New Roman" w:hAnsi="Times New Roman"/>
          <w:sz w:val="24"/>
          <w:szCs w:val="24"/>
          <w:lang w:val="lt-LT"/>
        </w:rPr>
        <w:t>3. nurašant beviltiškas skolas laikomasi teisės aktų reikalavimų.</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28.3.</w:t>
      </w:r>
      <w:r w:rsidRPr="001431F2">
        <w:rPr>
          <w:rFonts w:ascii="Times New Roman" w:hAnsi="Times New Roman"/>
          <w:sz w:val="24"/>
          <w:szCs w:val="24"/>
          <w:lang w:val="lt-LT"/>
        </w:rPr>
        <w:t xml:space="preserve"> </w:t>
      </w:r>
      <w:r w:rsidRPr="001431F2">
        <w:rPr>
          <w:rFonts w:ascii="Times New Roman" w:hAnsi="Times New Roman"/>
          <w:b/>
          <w:sz w:val="24"/>
          <w:szCs w:val="24"/>
          <w:lang w:val="lt-LT"/>
        </w:rPr>
        <w:t>turto apskaitoje užtikrina</w:t>
      </w:r>
      <w:r w:rsidRPr="001431F2">
        <w:rPr>
          <w:rFonts w:ascii="Times New Roman" w:hAnsi="Times New Roman"/>
          <w:sz w:val="24"/>
          <w:szCs w:val="24"/>
          <w:lang w:val="lt-LT"/>
        </w:rPr>
        <w:t>, kad būtų:</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28.3.</w:t>
      </w:r>
      <w:r w:rsidRPr="001431F2">
        <w:rPr>
          <w:rFonts w:ascii="Times New Roman" w:hAnsi="Times New Roman"/>
          <w:sz w:val="24"/>
          <w:szCs w:val="24"/>
          <w:lang w:val="lt-LT"/>
        </w:rPr>
        <w:t>1. nustatyta turto pajamavimo, saugojimo, išdavimo naudoti ir nurašymo apskaitos tvarka;</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28.3.</w:t>
      </w:r>
      <w:r w:rsidRPr="001431F2">
        <w:rPr>
          <w:rFonts w:ascii="Times New Roman" w:hAnsi="Times New Roman"/>
          <w:sz w:val="24"/>
          <w:szCs w:val="24"/>
          <w:lang w:val="lt-LT"/>
        </w:rPr>
        <w:t>2. veiksmai, susiję su turtu, teisingai fiksuojami apskaitoje ir traukiami į apskaitą tik juos atlikus, bet ne anksčiau;</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28.3.</w:t>
      </w:r>
      <w:r w:rsidRPr="001431F2">
        <w:rPr>
          <w:rFonts w:ascii="Times New Roman" w:hAnsi="Times New Roman"/>
          <w:sz w:val="24"/>
          <w:szCs w:val="24"/>
          <w:lang w:val="lt-LT"/>
        </w:rPr>
        <w:t>3. visiškai nusidėvėjęs, bet dar nenurašytas turtas įtrauktas į apskaitą;</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28.3.</w:t>
      </w:r>
      <w:r w:rsidRPr="001431F2">
        <w:rPr>
          <w:rFonts w:ascii="Times New Roman" w:hAnsi="Times New Roman"/>
          <w:sz w:val="24"/>
          <w:szCs w:val="24"/>
          <w:lang w:val="lt-LT"/>
        </w:rPr>
        <w:t>4. nustatyta tvarka, kaip nusidėvėjęs turtas ir turtas, kuris nebus naudojamas ateityje, yra parduodamas aukciono būdu arba nurašomas kaip netinkamas naudoti;</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28.3.</w:t>
      </w:r>
      <w:r w:rsidRPr="001431F2">
        <w:rPr>
          <w:rFonts w:ascii="Times New Roman" w:hAnsi="Times New Roman"/>
          <w:sz w:val="24"/>
          <w:szCs w:val="24"/>
          <w:lang w:val="lt-LT"/>
        </w:rPr>
        <w:t>5. nustatyta inventorizacijos tvarka ir periodiškumas.</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28.4.</w:t>
      </w:r>
      <w:r w:rsidRPr="001431F2">
        <w:rPr>
          <w:rFonts w:ascii="Times New Roman" w:hAnsi="Times New Roman"/>
          <w:sz w:val="24"/>
          <w:szCs w:val="24"/>
          <w:lang w:val="lt-LT"/>
        </w:rPr>
        <w:t xml:space="preserve"> </w:t>
      </w:r>
      <w:r w:rsidRPr="001431F2">
        <w:rPr>
          <w:rFonts w:ascii="Times New Roman" w:hAnsi="Times New Roman"/>
          <w:b/>
          <w:sz w:val="24"/>
          <w:szCs w:val="24"/>
          <w:lang w:val="lt-LT"/>
        </w:rPr>
        <w:t>sudarydami registrus užtikrina</w:t>
      </w:r>
      <w:r w:rsidRPr="001431F2">
        <w:rPr>
          <w:rFonts w:ascii="Times New Roman" w:hAnsi="Times New Roman"/>
          <w:sz w:val="24"/>
          <w:szCs w:val="24"/>
          <w:lang w:val="lt-LT"/>
        </w:rPr>
        <w:t>, kad būtų:</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es-CL"/>
        </w:rPr>
        <w:t>28.4.</w:t>
      </w:r>
      <w:r w:rsidRPr="001431F2">
        <w:rPr>
          <w:rFonts w:ascii="Times New Roman" w:hAnsi="Times New Roman"/>
          <w:sz w:val="24"/>
          <w:szCs w:val="24"/>
          <w:lang w:val="es-CL"/>
        </w:rPr>
        <w:t xml:space="preserve">1. </w:t>
      </w:r>
      <w:proofErr w:type="gramStart"/>
      <w:r w:rsidRPr="001431F2">
        <w:rPr>
          <w:rFonts w:ascii="Times New Roman" w:hAnsi="Times New Roman"/>
          <w:sz w:val="24"/>
          <w:szCs w:val="24"/>
          <w:lang w:val="lt-LT"/>
        </w:rPr>
        <w:t>nustatyti</w:t>
      </w:r>
      <w:proofErr w:type="gramEnd"/>
      <w:r w:rsidRPr="001431F2">
        <w:rPr>
          <w:rFonts w:ascii="Times New Roman" w:hAnsi="Times New Roman"/>
          <w:sz w:val="24"/>
          <w:szCs w:val="24"/>
          <w:lang w:val="lt-LT"/>
        </w:rPr>
        <w:t xml:space="preserve"> reikalavimai, kokia informacija turi būti apskaitos registruose, o juose esanti informacija būtų aiški ir suprantama;</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28.4.</w:t>
      </w:r>
      <w:r w:rsidRPr="001431F2">
        <w:rPr>
          <w:rFonts w:ascii="Times New Roman" w:hAnsi="Times New Roman"/>
          <w:sz w:val="24"/>
          <w:szCs w:val="24"/>
          <w:lang w:val="lt-LT"/>
        </w:rPr>
        <w:t>2. apskaitos registruose esantys duomenys suteiktų pakankamai informacijos ataskaitoms sudaryti be papildomų skaičiavimų;</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28.4.</w:t>
      </w:r>
      <w:r w:rsidRPr="001431F2">
        <w:rPr>
          <w:rFonts w:ascii="Times New Roman" w:hAnsi="Times New Roman"/>
          <w:sz w:val="24"/>
          <w:szCs w:val="24"/>
          <w:lang w:val="lt-LT"/>
        </w:rPr>
        <w:t>3. numatyta galimybė pasikeitus ataskaitų formai ar turiniui arba patvirtinus naujas ataskaitas keisti apskaitos registrų sistemos struktūrą.</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28.5.</w:t>
      </w:r>
      <w:r w:rsidRPr="001431F2">
        <w:rPr>
          <w:rFonts w:ascii="Times New Roman" w:hAnsi="Times New Roman"/>
          <w:sz w:val="24"/>
          <w:szCs w:val="24"/>
          <w:lang w:val="lt-LT"/>
        </w:rPr>
        <w:t xml:space="preserve"> </w:t>
      </w:r>
      <w:r w:rsidRPr="001431F2">
        <w:rPr>
          <w:rFonts w:ascii="Times New Roman" w:hAnsi="Times New Roman"/>
          <w:b/>
          <w:sz w:val="24"/>
          <w:szCs w:val="24"/>
          <w:lang w:val="lt-LT"/>
        </w:rPr>
        <w:t>kompiuterinėje apskaitos sistemoje užtikrina</w:t>
      </w:r>
      <w:r w:rsidRPr="001431F2">
        <w:rPr>
          <w:rFonts w:ascii="Times New Roman" w:hAnsi="Times New Roman"/>
          <w:sz w:val="24"/>
          <w:szCs w:val="24"/>
          <w:lang w:val="lt-LT"/>
        </w:rPr>
        <w:t>, kad būtų:</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28.5.</w:t>
      </w:r>
      <w:r w:rsidRPr="001431F2">
        <w:rPr>
          <w:rFonts w:ascii="Times New Roman" w:hAnsi="Times New Roman"/>
          <w:sz w:val="24"/>
          <w:szCs w:val="24"/>
          <w:lang w:val="lt-LT"/>
        </w:rPr>
        <w:t>1. visos kompiuterinės sistemos procedūros diegimo metu patikrintos;</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28.5.</w:t>
      </w:r>
      <w:r w:rsidRPr="001431F2">
        <w:rPr>
          <w:rFonts w:ascii="Times New Roman" w:hAnsi="Times New Roman"/>
          <w:sz w:val="24"/>
          <w:szCs w:val="24"/>
          <w:lang w:val="lt-LT"/>
        </w:rPr>
        <w:t>2. nustatytos darbuotojų teisės kompiuterinėje apskaitos sistemoje (įtraukimo, koregavimo, peržiūros, spausdinimo ir kt.);</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28.5.</w:t>
      </w:r>
      <w:r w:rsidRPr="001431F2">
        <w:rPr>
          <w:rFonts w:ascii="Times New Roman" w:hAnsi="Times New Roman"/>
          <w:sz w:val="24"/>
          <w:szCs w:val="24"/>
          <w:lang w:val="lt-LT"/>
        </w:rPr>
        <w:t>3. pakankamai užtikrinta duomenų apsauga;</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28.5.</w:t>
      </w:r>
      <w:r w:rsidRPr="001431F2">
        <w:rPr>
          <w:rFonts w:ascii="Times New Roman" w:hAnsi="Times New Roman"/>
          <w:sz w:val="24"/>
          <w:szCs w:val="24"/>
          <w:lang w:val="lt-LT"/>
        </w:rPr>
        <w:t>4. nustatytas periodiškumas, už kokį laikotarpį spausdinami kompiuterinės apskaitos registrai.</w:t>
      </w:r>
    </w:p>
    <w:p w:rsidR="00A52422" w:rsidRPr="001431F2" w:rsidRDefault="00A52422" w:rsidP="00A52422">
      <w:pPr>
        <w:autoSpaceDE w:val="0"/>
        <w:autoSpaceDN w:val="0"/>
        <w:adjustRightInd w:val="0"/>
        <w:spacing w:after="0" w:line="276" w:lineRule="auto"/>
        <w:jc w:val="both"/>
        <w:rPr>
          <w:rFonts w:ascii="Times New Roman" w:hAnsi="Times New Roman"/>
          <w:sz w:val="24"/>
          <w:szCs w:val="24"/>
          <w:lang w:val="lt-LT"/>
        </w:rPr>
      </w:pPr>
    </w:p>
    <w:p w:rsidR="00A52422" w:rsidRPr="001431F2" w:rsidRDefault="00A52422" w:rsidP="00A52422">
      <w:pPr>
        <w:pStyle w:val="Sraopastraipa"/>
        <w:autoSpaceDE w:val="0"/>
        <w:autoSpaceDN w:val="0"/>
        <w:adjustRightInd w:val="0"/>
        <w:spacing w:after="0" w:line="276" w:lineRule="auto"/>
        <w:ind w:left="0"/>
        <w:jc w:val="center"/>
        <w:rPr>
          <w:rFonts w:ascii="Times New Roman" w:hAnsi="Times New Roman"/>
          <w:b/>
          <w:bCs/>
          <w:sz w:val="24"/>
          <w:szCs w:val="24"/>
        </w:rPr>
      </w:pPr>
      <w:r>
        <w:rPr>
          <w:rFonts w:ascii="Times New Roman" w:hAnsi="Times New Roman"/>
          <w:b/>
          <w:bCs/>
          <w:sz w:val="24"/>
          <w:szCs w:val="24"/>
        </w:rPr>
        <w:t>I</w:t>
      </w:r>
      <w:r w:rsidRPr="001431F2">
        <w:rPr>
          <w:rFonts w:ascii="Times New Roman" w:hAnsi="Times New Roman"/>
          <w:b/>
          <w:bCs/>
          <w:sz w:val="24"/>
          <w:szCs w:val="24"/>
        </w:rPr>
        <w:t>V SKYRIUS</w:t>
      </w:r>
    </w:p>
    <w:p w:rsidR="00A52422" w:rsidRPr="001431F2" w:rsidRDefault="00A52422" w:rsidP="00A52422">
      <w:pPr>
        <w:pStyle w:val="Sraopastraipa"/>
        <w:autoSpaceDE w:val="0"/>
        <w:autoSpaceDN w:val="0"/>
        <w:adjustRightInd w:val="0"/>
        <w:spacing w:after="0" w:line="276" w:lineRule="auto"/>
        <w:ind w:left="0"/>
        <w:jc w:val="center"/>
        <w:rPr>
          <w:rFonts w:ascii="Times New Roman" w:hAnsi="Times New Roman"/>
          <w:b/>
          <w:bCs/>
          <w:sz w:val="24"/>
          <w:szCs w:val="24"/>
        </w:rPr>
      </w:pPr>
      <w:r w:rsidRPr="001431F2">
        <w:rPr>
          <w:rFonts w:ascii="Times New Roman" w:hAnsi="Times New Roman"/>
          <w:b/>
          <w:bCs/>
          <w:sz w:val="24"/>
          <w:szCs w:val="24"/>
        </w:rPr>
        <w:t>EINAMOJI FINANSŲ KONTROLĖ</w:t>
      </w:r>
    </w:p>
    <w:p w:rsidR="00A52422" w:rsidRPr="001431F2" w:rsidRDefault="00A52422" w:rsidP="00A52422">
      <w:pPr>
        <w:autoSpaceDE w:val="0"/>
        <w:autoSpaceDN w:val="0"/>
        <w:adjustRightInd w:val="0"/>
        <w:spacing w:after="0" w:line="276" w:lineRule="auto"/>
        <w:jc w:val="both"/>
        <w:rPr>
          <w:rFonts w:ascii="Times New Roman" w:hAnsi="Times New Roman"/>
          <w:b/>
          <w:bCs/>
          <w:sz w:val="24"/>
          <w:szCs w:val="24"/>
          <w:lang w:val="lt-LT"/>
        </w:rPr>
      </w:pP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29. </w:t>
      </w:r>
      <w:r w:rsidRPr="001431F2">
        <w:rPr>
          <w:rFonts w:ascii="Times New Roman" w:hAnsi="Times New Roman"/>
          <w:sz w:val="24"/>
          <w:szCs w:val="24"/>
          <w:lang w:val="lt-LT"/>
        </w:rPr>
        <w:t>Einamoji finansų kontrolė apima:</w:t>
      </w:r>
    </w:p>
    <w:p w:rsidR="00A52422" w:rsidRPr="001431F2" w:rsidRDefault="00A52422" w:rsidP="00A52422">
      <w:pPr>
        <w:autoSpaceDE w:val="0"/>
        <w:autoSpaceDN w:val="0"/>
        <w:adjustRightInd w:val="0"/>
        <w:spacing w:after="0" w:line="360" w:lineRule="auto"/>
        <w:ind w:firstLine="567"/>
        <w:jc w:val="both"/>
        <w:rPr>
          <w:rFonts w:ascii="Times New Roman" w:hAnsi="Times New Roman"/>
          <w:spacing w:val="-2"/>
          <w:sz w:val="24"/>
          <w:szCs w:val="24"/>
          <w:lang w:val="lt-LT"/>
        </w:rPr>
      </w:pPr>
      <w:r>
        <w:rPr>
          <w:rFonts w:ascii="Times New Roman" w:hAnsi="Times New Roman"/>
          <w:spacing w:val="-2"/>
          <w:sz w:val="24"/>
          <w:szCs w:val="24"/>
          <w:lang w:val="lt-LT"/>
        </w:rPr>
        <w:t>29.</w:t>
      </w:r>
      <w:r w:rsidRPr="001431F2">
        <w:rPr>
          <w:rFonts w:ascii="Times New Roman" w:hAnsi="Times New Roman"/>
          <w:spacing w:val="-2"/>
          <w:sz w:val="24"/>
          <w:szCs w:val="24"/>
          <w:lang w:val="lt-LT"/>
        </w:rPr>
        <w:t>1. ūkinės operacijos atlikimo terminų, kiekių ir kokybės patikrinimą (suteiktų paslaugų ir nupirktų prekių kokybės ir atitikties sudarytoms sutartims ir kitiems susijusiems dokumentams patikrinimas);</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29.</w:t>
      </w:r>
      <w:r w:rsidRPr="001431F2">
        <w:rPr>
          <w:rFonts w:ascii="Times New Roman" w:hAnsi="Times New Roman"/>
          <w:sz w:val="24"/>
          <w:szCs w:val="24"/>
          <w:lang w:val="lt-LT"/>
        </w:rPr>
        <w:t>2. ūkinės operacijos dokumentų surašymo laiko, teisėtumo ir teisingumo kontrolę;</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29.</w:t>
      </w:r>
      <w:r w:rsidRPr="001431F2">
        <w:rPr>
          <w:rFonts w:ascii="Times New Roman" w:hAnsi="Times New Roman"/>
          <w:sz w:val="24"/>
          <w:szCs w:val="24"/>
          <w:lang w:val="lt-LT"/>
        </w:rPr>
        <w:t>3. ūkinės operacijos teisingą įrašymą laiku į apskaitos registrus;</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lastRenderedPageBreak/>
        <w:t>29.</w:t>
      </w:r>
      <w:r w:rsidRPr="001431F2">
        <w:rPr>
          <w:rFonts w:ascii="Times New Roman" w:hAnsi="Times New Roman"/>
          <w:sz w:val="24"/>
          <w:szCs w:val="24"/>
          <w:lang w:val="lt-LT"/>
        </w:rPr>
        <w:t>4. užtikrinimą, kad tinkamai ir laiku būtų vykdomi sprendimai dėl Įstaigos turto panaudojimo ir įsipareigojimų tretiesiems asmenims.</w:t>
      </w:r>
    </w:p>
    <w:p w:rsidR="00A52422" w:rsidRPr="00F14B36" w:rsidRDefault="00A52422" w:rsidP="00A52422">
      <w:pPr>
        <w:autoSpaceDE w:val="0"/>
        <w:autoSpaceDN w:val="0"/>
        <w:adjustRightInd w:val="0"/>
        <w:spacing w:after="0" w:line="360" w:lineRule="auto"/>
        <w:ind w:firstLine="567"/>
        <w:jc w:val="both"/>
        <w:rPr>
          <w:rFonts w:ascii="Times New Roman" w:hAnsi="Times New Roman"/>
          <w:spacing w:val="-4"/>
          <w:sz w:val="24"/>
          <w:szCs w:val="24"/>
          <w:lang w:val="lt-LT"/>
        </w:rPr>
      </w:pPr>
      <w:r w:rsidRPr="00F14B36">
        <w:rPr>
          <w:rFonts w:ascii="Times New Roman" w:hAnsi="Times New Roman"/>
          <w:spacing w:val="-4"/>
          <w:sz w:val="24"/>
          <w:szCs w:val="24"/>
          <w:lang w:val="lt-LT"/>
        </w:rPr>
        <w:t xml:space="preserve">30. </w:t>
      </w:r>
      <w:r w:rsidRPr="008A14BC">
        <w:rPr>
          <w:rFonts w:ascii="Times New Roman" w:hAnsi="Times New Roman"/>
          <w:b/>
          <w:iCs/>
          <w:spacing w:val="-4"/>
          <w:sz w:val="24"/>
          <w:szCs w:val="24"/>
          <w:lang w:val="lt-LT"/>
        </w:rPr>
        <w:t xml:space="preserve">Direktoriaus pavaduotojas ugdymui, direktoriaus pavaduotojas ūkio reikalams, sandėlininkas, visuomenės sveikatos priežiūros specialistas, virtuvės vadovas </w:t>
      </w:r>
      <w:r w:rsidRPr="00F14B36">
        <w:rPr>
          <w:rFonts w:ascii="Times New Roman" w:hAnsi="Times New Roman"/>
          <w:spacing w:val="-4"/>
          <w:sz w:val="24"/>
          <w:szCs w:val="24"/>
          <w:lang w:val="lt-LT"/>
        </w:rPr>
        <w:t>vykdydamas einamąją finansų kontrolę pasirašo sąskaitas faktūras ir atsako už tai, kad:</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30.</w:t>
      </w:r>
      <w:r w:rsidRPr="001431F2">
        <w:rPr>
          <w:rFonts w:ascii="Times New Roman" w:hAnsi="Times New Roman"/>
          <w:sz w:val="24"/>
          <w:szCs w:val="24"/>
          <w:lang w:val="lt-LT"/>
        </w:rPr>
        <w:t>1. pateikiant dokumentus mokėti visos su mokėjimu susijusios pirkimo procedūros buvo visiškai įvykdytos;</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30.</w:t>
      </w:r>
      <w:r w:rsidRPr="001431F2">
        <w:rPr>
          <w:rFonts w:ascii="Times New Roman" w:hAnsi="Times New Roman"/>
          <w:sz w:val="24"/>
          <w:szCs w:val="24"/>
          <w:lang w:val="lt-LT"/>
        </w:rPr>
        <w:t>2. pateikti visi reikiami mokėjimo dokumentai;</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30.</w:t>
      </w:r>
      <w:r w:rsidRPr="001431F2">
        <w:rPr>
          <w:rFonts w:ascii="Times New Roman" w:hAnsi="Times New Roman"/>
          <w:sz w:val="24"/>
          <w:szCs w:val="24"/>
          <w:lang w:val="lt-LT"/>
        </w:rPr>
        <w:t xml:space="preserve">3. mokėjimo dokumentai turi būti pateikti vyr. </w:t>
      </w:r>
      <w:r w:rsidRPr="00F14B36">
        <w:rPr>
          <w:rFonts w:ascii="Times New Roman" w:hAnsi="Times New Roman"/>
          <w:sz w:val="24"/>
          <w:szCs w:val="24"/>
          <w:lang w:val="lt-LT"/>
        </w:rPr>
        <w:t>buhalteriui per 5 darbo dienas nuo jų išrašymo</w:t>
      </w:r>
      <w:r w:rsidRPr="001431F2">
        <w:rPr>
          <w:rFonts w:ascii="Times New Roman" w:hAnsi="Times New Roman"/>
          <w:sz w:val="24"/>
          <w:szCs w:val="24"/>
          <w:lang w:val="lt-LT"/>
        </w:rPr>
        <w:t>, bet ne vėliau kaip iki kito mėnesio 5 dienos.</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31. </w:t>
      </w:r>
      <w:r w:rsidRPr="001431F2">
        <w:rPr>
          <w:rFonts w:ascii="Times New Roman" w:hAnsi="Times New Roman"/>
          <w:sz w:val="24"/>
          <w:szCs w:val="24"/>
          <w:lang w:val="lt-LT"/>
        </w:rPr>
        <w:t>Darbuotojas, kuris inicijuoja pirkimus, prižiūri sutarčių vykdymą, pasirašo teikiamus mokėti dokumentus (darbų priėmimo aktus, perdavimo-priėmimo aktus ir pan. arba sąskaitas faktūras, jeigu kitų dokumentų nėra), atsako už tai, kad:</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31.</w:t>
      </w:r>
      <w:r w:rsidRPr="001431F2">
        <w:rPr>
          <w:rFonts w:ascii="Times New Roman" w:hAnsi="Times New Roman"/>
          <w:sz w:val="24"/>
          <w:szCs w:val="24"/>
          <w:lang w:val="lt-LT"/>
        </w:rPr>
        <w:t>1. prekių, paslaugų ir darbų kiekiai, kainos ir sumos atitinka nurodytas sutartyse;</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31.</w:t>
      </w:r>
      <w:r w:rsidRPr="001431F2">
        <w:rPr>
          <w:rFonts w:ascii="Times New Roman" w:hAnsi="Times New Roman"/>
          <w:sz w:val="24"/>
          <w:szCs w:val="24"/>
          <w:lang w:val="lt-LT"/>
        </w:rPr>
        <w:t>2. visos prekės, paslaugos ir darbai atlikti laiku ir kokybiškai;</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31.</w:t>
      </w:r>
      <w:r w:rsidRPr="001431F2">
        <w:rPr>
          <w:rFonts w:ascii="Times New Roman" w:hAnsi="Times New Roman"/>
          <w:sz w:val="24"/>
          <w:szCs w:val="24"/>
          <w:lang w:val="lt-LT"/>
        </w:rPr>
        <w:t>3. sutarties vykdymo metu nebuvo jokių pažeidimų arba jie visi ištaisyti.</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32. </w:t>
      </w:r>
      <w:r w:rsidRPr="001431F2">
        <w:rPr>
          <w:rFonts w:ascii="Times New Roman" w:hAnsi="Times New Roman"/>
          <w:sz w:val="24"/>
          <w:szCs w:val="24"/>
          <w:lang w:val="lt-LT"/>
        </w:rPr>
        <w:t>Vyr. buhalteris atsako už tai, kad:</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32.</w:t>
      </w:r>
      <w:r w:rsidRPr="001431F2">
        <w:rPr>
          <w:rFonts w:ascii="Times New Roman" w:hAnsi="Times New Roman"/>
          <w:sz w:val="24"/>
          <w:szCs w:val="24"/>
          <w:lang w:val="lt-LT"/>
        </w:rPr>
        <w:t>1. visos ūkinės operacijos įtrauktos į apskaitos registrus laiku ir tik vieną kartą;</w:t>
      </w:r>
    </w:p>
    <w:p w:rsidR="00A52422" w:rsidRPr="001431F2" w:rsidRDefault="00A52422" w:rsidP="00A52422">
      <w:pPr>
        <w:autoSpaceDE w:val="0"/>
        <w:autoSpaceDN w:val="0"/>
        <w:adjustRightInd w:val="0"/>
        <w:spacing w:after="0" w:line="360" w:lineRule="auto"/>
        <w:ind w:firstLine="567"/>
        <w:jc w:val="both"/>
        <w:rPr>
          <w:rFonts w:ascii="Times New Roman" w:hAnsi="Times New Roman"/>
          <w:spacing w:val="-2"/>
          <w:sz w:val="24"/>
          <w:szCs w:val="24"/>
          <w:lang w:val="lt-LT"/>
        </w:rPr>
      </w:pPr>
      <w:r>
        <w:rPr>
          <w:rFonts w:ascii="Times New Roman" w:hAnsi="Times New Roman"/>
          <w:spacing w:val="-2"/>
          <w:sz w:val="24"/>
          <w:szCs w:val="24"/>
          <w:lang w:val="lt-LT"/>
        </w:rPr>
        <w:t>32.</w:t>
      </w:r>
      <w:r w:rsidRPr="001431F2">
        <w:rPr>
          <w:rFonts w:ascii="Times New Roman" w:hAnsi="Times New Roman"/>
          <w:spacing w:val="-2"/>
          <w:sz w:val="24"/>
          <w:szCs w:val="24"/>
          <w:lang w:val="lt-LT"/>
        </w:rPr>
        <w:t>2. apskaitos registrų likučiai kiekvieną mėnesį sutikrinami su Žurnalo-Didžiosios knygos likučiais;</w:t>
      </w:r>
    </w:p>
    <w:p w:rsidR="00A52422" w:rsidRPr="001431F2" w:rsidRDefault="00A52422" w:rsidP="00A52422">
      <w:pPr>
        <w:autoSpaceDE w:val="0"/>
        <w:autoSpaceDN w:val="0"/>
        <w:adjustRightInd w:val="0"/>
        <w:spacing w:after="0" w:line="360" w:lineRule="auto"/>
        <w:ind w:firstLine="567"/>
        <w:jc w:val="both"/>
        <w:rPr>
          <w:rFonts w:ascii="Times New Roman" w:hAnsi="Times New Roman"/>
          <w:spacing w:val="-2"/>
          <w:sz w:val="24"/>
          <w:szCs w:val="24"/>
          <w:lang w:val="lt-LT"/>
        </w:rPr>
      </w:pPr>
      <w:r>
        <w:rPr>
          <w:rFonts w:ascii="Times New Roman" w:hAnsi="Times New Roman"/>
          <w:spacing w:val="-2"/>
          <w:sz w:val="24"/>
          <w:szCs w:val="24"/>
          <w:lang w:val="lt-LT"/>
        </w:rPr>
        <w:t>32.</w:t>
      </w:r>
      <w:r w:rsidRPr="001431F2">
        <w:rPr>
          <w:rFonts w:ascii="Times New Roman" w:hAnsi="Times New Roman"/>
          <w:spacing w:val="-2"/>
          <w:sz w:val="24"/>
          <w:szCs w:val="24"/>
          <w:lang w:val="lt-LT"/>
        </w:rPr>
        <w:t>3. turtas pajamuojamas pagal sąskaitas faktūras arba pridedamus prie jų dokumentus (perdavimo-priėmimo, komplektavimo aktus ir pan. dokumentus).</w:t>
      </w:r>
    </w:p>
    <w:p w:rsidR="00A52422" w:rsidRPr="001431F2" w:rsidRDefault="00A52422" w:rsidP="00A52422">
      <w:pPr>
        <w:autoSpaceDE w:val="0"/>
        <w:autoSpaceDN w:val="0"/>
        <w:adjustRightInd w:val="0"/>
        <w:spacing w:after="0" w:line="276" w:lineRule="auto"/>
        <w:jc w:val="both"/>
        <w:rPr>
          <w:rFonts w:ascii="Times New Roman" w:hAnsi="Times New Roman"/>
          <w:sz w:val="24"/>
          <w:szCs w:val="24"/>
          <w:lang w:val="lt-LT"/>
        </w:rPr>
      </w:pPr>
    </w:p>
    <w:p w:rsidR="00A52422" w:rsidRDefault="00A52422" w:rsidP="00A52422">
      <w:pPr>
        <w:pStyle w:val="Sraopastraipa"/>
        <w:autoSpaceDE w:val="0"/>
        <w:autoSpaceDN w:val="0"/>
        <w:adjustRightInd w:val="0"/>
        <w:spacing w:after="0" w:line="276" w:lineRule="auto"/>
        <w:ind w:left="0"/>
        <w:jc w:val="center"/>
        <w:rPr>
          <w:rFonts w:ascii="Times New Roman" w:hAnsi="Times New Roman"/>
          <w:b/>
          <w:bCs/>
          <w:sz w:val="24"/>
          <w:szCs w:val="24"/>
        </w:rPr>
      </w:pPr>
      <w:r>
        <w:rPr>
          <w:rFonts w:ascii="Times New Roman" w:hAnsi="Times New Roman"/>
          <w:b/>
          <w:bCs/>
          <w:sz w:val="24"/>
          <w:szCs w:val="24"/>
        </w:rPr>
        <w:t>V SKYRIUS</w:t>
      </w:r>
    </w:p>
    <w:p w:rsidR="00A52422" w:rsidRPr="001431F2" w:rsidRDefault="00A52422" w:rsidP="00A52422">
      <w:pPr>
        <w:pStyle w:val="Sraopastraipa"/>
        <w:autoSpaceDE w:val="0"/>
        <w:autoSpaceDN w:val="0"/>
        <w:adjustRightInd w:val="0"/>
        <w:spacing w:after="0" w:line="276" w:lineRule="auto"/>
        <w:ind w:left="0"/>
        <w:jc w:val="center"/>
        <w:rPr>
          <w:rFonts w:ascii="Times New Roman" w:hAnsi="Times New Roman"/>
          <w:b/>
          <w:bCs/>
          <w:sz w:val="24"/>
          <w:szCs w:val="24"/>
        </w:rPr>
      </w:pPr>
      <w:r w:rsidRPr="001431F2">
        <w:rPr>
          <w:rFonts w:ascii="Times New Roman" w:hAnsi="Times New Roman"/>
          <w:b/>
          <w:bCs/>
          <w:sz w:val="24"/>
          <w:szCs w:val="24"/>
        </w:rPr>
        <w:t>PASKESNIOJI FINANSŲ KONTROLĖ</w:t>
      </w:r>
    </w:p>
    <w:p w:rsidR="00A52422" w:rsidRPr="001431F2" w:rsidRDefault="00A52422" w:rsidP="00A52422">
      <w:pPr>
        <w:autoSpaceDE w:val="0"/>
        <w:autoSpaceDN w:val="0"/>
        <w:adjustRightInd w:val="0"/>
        <w:spacing w:after="0" w:line="276" w:lineRule="auto"/>
        <w:jc w:val="both"/>
        <w:rPr>
          <w:rFonts w:ascii="Times New Roman" w:hAnsi="Times New Roman"/>
          <w:b/>
          <w:bCs/>
          <w:sz w:val="24"/>
          <w:szCs w:val="24"/>
          <w:lang w:val="lt-LT"/>
        </w:rPr>
      </w:pP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33. </w:t>
      </w:r>
      <w:r w:rsidRPr="001431F2">
        <w:rPr>
          <w:rFonts w:ascii="Times New Roman" w:hAnsi="Times New Roman"/>
          <w:sz w:val="24"/>
          <w:szCs w:val="24"/>
          <w:lang w:val="lt-LT"/>
        </w:rPr>
        <w:t>Paskesniąją finansų kontrolę vykdo Įstaigos direktorius.</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34. </w:t>
      </w:r>
      <w:r w:rsidRPr="001431F2">
        <w:rPr>
          <w:rFonts w:ascii="Times New Roman" w:hAnsi="Times New Roman"/>
          <w:sz w:val="24"/>
          <w:szCs w:val="24"/>
          <w:lang w:val="lt-LT"/>
        </w:rPr>
        <w:t>Paskesniosios kontrolės funkcijos negali būti pavestos atlikti darbuotojams, kurie atlieka išankstinę finansų kontrolę.</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35. </w:t>
      </w:r>
      <w:r w:rsidRPr="001431F2">
        <w:rPr>
          <w:rFonts w:ascii="Times New Roman" w:hAnsi="Times New Roman"/>
          <w:sz w:val="24"/>
          <w:szCs w:val="24"/>
          <w:lang w:val="lt-LT"/>
        </w:rPr>
        <w:t>Paskesniąją finansų kontrolę vykdantys asmenys atrankos būdu, savo pasirinktais būdais ir metodais (surinkdami įvairią informaciją, ataskaitas iš asmenų, atliekančių išankstinę ir einamąją finansų kontrolę, ir pan.) didžiausią riziką keliančiose srityse įvertina, ar ūkinės operacijos buvo atliktos teisėtai, ar pagal paskirtį naudojamas Įstaigos turtas, ar nebuvo teisės aktų, vadovų nurodymų pažeidimų bei piktnaudžiavimų.</w:t>
      </w:r>
    </w:p>
    <w:p w:rsidR="00A52422" w:rsidRDefault="00A52422" w:rsidP="00A52422">
      <w:pPr>
        <w:pStyle w:val="Sraopastraipa"/>
        <w:autoSpaceDE w:val="0"/>
        <w:autoSpaceDN w:val="0"/>
        <w:adjustRightInd w:val="0"/>
        <w:spacing w:after="0" w:line="276" w:lineRule="auto"/>
        <w:ind w:left="0"/>
        <w:jc w:val="center"/>
        <w:rPr>
          <w:rFonts w:ascii="Times New Roman" w:hAnsi="Times New Roman"/>
          <w:b/>
          <w:bCs/>
          <w:sz w:val="24"/>
          <w:szCs w:val="24"/>
        </w:rPr>
      </w:pPr>
    </w:p>
    <w:p w:rsidR="00A52422" w:rsidRDefault="00A52422" w:rsidP="00A52422">
      <w:pPr>
        <w:pStyle w:val="Sraopastraipa"/>
        <w:autoSpaceDE w:val="0"/>
        <w:autoSpaceDN w:val="0"/>
        <w:adjustRightInd w:val="0"/>
        <w:spacing w:after="0" w:line="276" w:lineRule="auto"/>
        <w:ind w:left="0"/>
        <w:jc w:val="center"/>
        <w:rPr>
          <w:rFonts w:ascii="Times New Roman" w:hAnsi="Times New Roman"/>
          <w:b/>
          <w:bCs/>
          <w:sz w:val="24"/>
          <w:szCs w:val="24"/>
        </w:rPr>
      </w:pPr>
      <w:r>
        <w:rPr>
          <w:rFonts w:ascii="Times New Roman" w:hAnsi="Times New Roman"/>
          <w:b/>
          <w:bCs/>
          <w:sz w:val="24"/>
          <w:szCs w:val="24"/>
        </w:rPr>
        <w:t>VI SKYRIUS</w:t>
      </w:r>
    </w:p>
    <w:p w:rsidR="00A52422" w:rsidRPr="001431F2" w:rsidRDefault="00A52422" w:rsidP="00A52422">
      <w:pPr>
        <w:autoSpaceDE w:val="0"/>
        <w:autoSpaceDN w:val="0"/>
        <w:adjustRightInd w:val="0"/>
        <w:spacing w:after="0" w:line="276" w:lineRule="auto"/>
        <w:jc w:val="center"/>
        <w:rPr>
          <w:rFonts w:ascii="Times New Roman" w:hAnsi="Times New Roman"/>
          <w:b/>
          <w:bCs/>
          <w:sz w:val="24"/>
          <w:szCs w:val="24"/>
          <w:lang w:val="lt-LT"/>
        </w:rPr>
      </w:pPr>
      <w:r w:rsidRPr="001431F2">
        <w:rPr>
          <w:rFonts w:ascii="Times New Roman" w:hAnsi="Times New Roman"/>
          <w:b/>
          <w:bCs/>
          <w:sz w:val="24"/>
          <w:szCs w:val="24"/>
          <w:lang w:val="lt-LT"/>
        </w:rPr>
        <w:lastRenderedPageBreak/>
        <w:t>PREKIŲ, PASLAUGŲ IR DARBŲ PIRKIMO SUTARČIŲ VEIKLOS IR FINANSŲ KONTROLĖ</w:t>
      </w:r>
    </w:p>
    <w:p w:rsidR="00A52422" w:rsidRPr="001431F2" w:rsidRDefault="00A52422" w:rsidP="00A52422">
      <w:pPr>
        <w:autoSpaceDE w:val="0"/>
        <w:autoSpaceDN w:val="0"/>
        <w:adjustRightInd w:val="0"/>
        <w:spacing w:after="0" w:line="276" w:lineRule="auto"/>
        <w:rPr>
          <w:rFonts w:ascii="Times New Roman" w:hAnsi="Times New Roman"/>
          <w:b/>
          <w:bCs/>
          <w:sz w:val="24"/>
          <w:szCs w:val="24"/>
          <w:lang w:val="lt-LT"/>
        </w:rPr>
      </w:pPr>
    </w:p>
    <w:p w:rsidR="00A52422" w:rsidRPr="00BD17D9"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sidRPr="00BD17D9">
        <w:rPr>
          <w:rFonts w:ascii="Times New Roman" w:hAnsi="Times New Roman"/>
          <w:sz w:val="24"/>
          <w:szCs w:val="24"/>
          <w:lang w:val="lt-LT"/>
        </w:rPr>
        <w:t>36. Įstaiga prekes, paslaugas ir darbus, kurie yra Lietuvos Respublikos viešųjų pirkimų įstatymo objektu, perka vadovaudamasi šio įstatymo nuostatomis ir patvirtintu Įstaigos viešųjų pirkimų planu.</w:t>
      </w:r>
    </w:p>
    <w:p w:rsidR="00A52422" w:rsidRPr="00BD17D9"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sidRPr="00BD17D9">
        <w:rPr>
          <w:rFonts w:ascii="Times New Roman" w:hAnsi="Times New Roman"/>
          <w:sz w:val="24"/>
          <w:szCs w:val="24"/>
          <w:lang w:val="lt-LT"/>
        </w:rPr>
        <w:t>37. Už metinio viešųjų pirkimų plano parengimą, tinkamą ir savalaikį vykdymą yra atsakingas Įstaigos direktoriaus įsakymu paskirtas asmuo (viešųjų pirkimų organizatorius).</w:t>
      </w:r>
    </w:p>
    <w:p w:rsidR="00A52422" w:rsidRPr="00BD17D9"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38. </w:t>
      </w:r>
      <w:r w:rsidRPr="00BD17D9">
        <w:rPr>
          <w:rFonts w:ascii="Times New Roman" w:hAnsi="Times New Roman"/>
          <w:sz w:val="24"/>
          <w:szCs w:val="24"/>
          <w:lang w:val="lt-LT"/>
        </w:rPr>
        <w:t>Įstaigos  direktorius arba jo paskirtas asmuo koordinuoja ir kontroliuoja viešųjų pirkimų planavimą ir metinio viešųjų pirkimų plano vykdymą.</w:t>
      </w:r>
    </w:p>
    <w:p w:rsidR="00A52422" w:rsidRPr="00BD17D9"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39. </w:t>
      </w:r>
      <w:r w:rsidRPr="00BD17D9">
        <w:rPr>
          <w:rFonts w:ascii="Times New Roman" w:hAnsi="Times New Roman"/>
          <w:sz w:val="24"/>
          <w:szCs w:val="24"/>
          <w:lang w:val="lt-LT"/>
        </w:rPr>
        <w:t>Viešųjų pirkimų išankstinę finansų kontrolę atlieka vyr. buhalteris, derindamas pirkimo paraišką patvirtina, kad faktiškai turimų (įvertinus panaudotas lėšas) priemonei skirtų lėšų užteks prekių, paslaugų ar darbų pirkimui įvykdyti.</w:t>
      </w:r>
    </w:p>
    <w:p w:rsidR="00A52422" w:rsidRPr="00BD17D9"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40. </w:t>
      </w:r>
      <w:r w:rsidRPr="00BD17D9">
        <w:rPr>
          <w:rFonts w:ascii="Times New Roman" w:hAnsi="Times New Roman"/>
          <w:sz w:val="24"/>
          <w:szCs w:val="24"/>
          <w:lang w:val="lt-LT"/>
        </w:rPr>
        <w:t>Prekių, paslaugų ar darbų pirkimo sutartys rengiamos, derinamos ir pasirašomos vadovaujantis Įstaigos supaprastinto viešojo pirkimo taisyklėse nustatyta viešojo pirkimo sutarčių rengimo, derinimo ir pasirašymo tvarka.</w:t>
      </w:r>
    </w:p>
    <w:p w:rsidR="00A52422" w:rsidRPr="00BD17D9"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41. </w:t>
      </w:r>
      <w:r w:rsidRPr="00BD17D9">
        <w:rPr>
          <w:rFonts w:ascii="Times New Roman" w:hAnsi="Times New Roman"/>
          <w:sz w:val="24"/>
          <w:szCs w:val="24"/>
          <w:lang w:val="lt-LT"/>
        </w:rPr>
        <w:t>Prekių, paslaugų ar darbų pirkimo sutarčių vykdymo einamoji finansų kontrolė vykdoma vadovaujantis Įstaigos supaprastinto viešojo pirkimo taisyklėse nustatyta tvarka.</w:t>
      </w:r>
    </w:p>
    <w:p w:rsidR="00A52422" w:rsidRPr="00BD17D9"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42. </w:t>
      </w:r>
      <w:r w:rsidRPr="00BD17D9">
        <w:rPr>
          <w:rFonts w:ascii="Times New Roman" w:hAnsi="Times New Roman"/>
          <w:sz w:val="24"/>
          <w:szCs w:val="24"/>
          <w:lang w:val="lt-LT"/>
        </w:rPr>
        <w:t>Įstaigos direktoriaus įsakymu paskirtas darbuotojas, pasirašydamas pirkimo sutarties vykdymą įrodančius dokumentus (perdavimo-priėmimo aktus, sąskaitas faktūras), patvirtina, kad prekių, paslaugų ar darbų pirkimai atitinka sutartyje numatytus reikalavimus.</w:t>
      </w:r>
    </w:p>
    <w:p w:rsidR="00A52422" w:rsidRPr="00BD17D9"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43. </w:t>
      </w:r>
      <w:r w:rsidRPr="00BD17D9">
        <w:rPr>
          <w:rFonts w:ascii="Times New Roman" w:hAnsi="Times New Roman"/>
          <w:sz w:val="24"/>
          <w:szCs w:val="24"/>
          <w:lang w:val="lt-LT"/>
        </w:rPr>
        <w:t>Už sutarties vykdymą atsakingas darbuotojas, pastebėjęs pirkimo sutarties vykdymo trūkumus, apie tai informuoja Įstaigos direktorių ir pateikia siūlymus, kaip pašalinti nustatytus netikslumus ar pažeidimus. Įstaigos direktorius priima sprendimą dėl tolesnio prekių, paslaugų ar  darbų pirkimo vykdymo (sustabdymo ar atlikimo).</w:t>
      </w:r>
    </w:p>
    <w:p w:rsidR="00A52422" w:rsidRPr="001431F2" w:rsidRDefault="00A52422" w:rsidP="00A52422">
      <w:pPr>
        <w:autoSpaceDE w:val="0"/>
        <w:autoSpaceDN w:val="0"/>
        <w:adjustRightInd w:val="0"/>
        <w:spacing w:after="0" w:line="276" w:lineRule="auto"/>
        <w:rPr>
          <w:rFonts w:ascii="Times New Roman" w:hAnsi="Times New Roman"/>
          <w:sz w:val="24"/>
          <w:szCs w:val="24"/>
          <w:lang w:val="lt-LT"/>
        </w:rPr>
      </w:pPr>
    </w:p>
    <w:p w:rsidR="00A52422" w:rsidRDefault="00A52422" w:rsidP="00A52422">
      <w:pPr>
        <w:pStyle w:val="Sraopastraipa"/>
        <w:autoSpaceDE w:val="0"/>
        <w:autoSpaceDN w:val="0"/>
        <w:adjustRightInd w:val="0"/>
        <w:spacing w:after="0" w:line="276" w:lineRule="auto"/>
        <w:ind w:left="0"/>
        <w:jc w:val="center"/>
        <w:rPr>
          <w:rFonts w:ascii="Times New Roman" w:hAnsi="Times New Roman"/>
          <w:b/>
          <w:bCs/>
          <w:sz w:val="24"/>
          <w:szCs w:val="24"/>
        </w:rPr>
      </w:pPr>
      <w:r>
        <w:rPr>
          <w:rFonts w:ascii="Times New Roman" w:hAnsi="Times New Roman"/>
          <w:b/>
          <w:bCs/>
          <w:sz w:val="24"/>
          <w:szCs w:val="24"/>
        </w:rPr>
        <w:t>VII SKYRIUS</w:t>
      </w:r>
    </w:p>
    <w:p w:rsidR="00A52422" w:rsidRPr="001431F2" w:rsidRDefault="00A52422" w:rsidP="00A52422">
      <w:pPr>
        <w:autoSpaceDE w:val="0"/>
        <w:autoSpaceDN w:val="0"/>
        <w:adjustRightInd w:val="0"/>
        <w:spacing w:after="0" w:line="276" w:lineRule="auto"/>
        <w:jc w:val="center"/>
        <w:rPr>
          <w:rFonts w:ascii="Times New Roman" w:hAnsi="Times New Roman"/>
          <w:b/>
          <w:bCs/>
          <w:sz w:val="24"/>
          <w:szCs w:val="24"/>
          <w:lang w:val="lt-LT"/>
        </w:rPr>
      </w:pPr>
      <w:r w:rsidRPr="001431F2">
        <w:rPr>
          <w:rFonts w:ascii="Times New Roman" w:hAnsi="Times New Roman"/>
          <w:b/>
          <w:bCs/>
          <w:sz w:val="24"/>
          <w:szCs w:val="24"/>
          <w:lang w:val="lt-LT"/>
        </w:rPr>
        <w:t>LĖŠŲ ĮSTAIGOS DARBUOTOJAMS IŠMOKĖJIMO FINANSŲ KONTROLĖ</w:t>
      </w:r>
    </w:p>
    <w:p w:rsidR="00A52422" w:rsidRPr="001431F2" w:rsidRDefault="00A52422" w:rsidP="00A52422">
      <w:pPr>
        <w:autoSpaceDE w:val="0"/>
        <w:autoSpaceDN w:val="0"/>
        <w:adjustRightInd w:val="0"/>
        <w:spacing w:after="0" w:line="276" w:lineRule="auto"/>
        <w:jc w:val="center"/>
        <w:rPr>
          <w:rFonts w:ascii="Times New Roman" w:hAnsi="Times New Roman"/>
          <w:b/>
          <w:bCs/>
          <w:sz w:val="24"/>
          <w:szCs w:val="24"/>
          <w:lang w:val="lt-LT"/>
        </w:rPr>
      </w:pP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44. </w:t>
      </w:r>
      <w:r w:rsidRPr="001431F2">
        <w:rPr>
          <w:rFonts w:ascii="Times New Roman" w:hAnsi="Times New Roman"/>
          <w:sz w:val="24"/>
          <w:szCs w:val="24"/>
          <w:lang w:val="lt-LT"/>
        </w:rPr>
        <w:t>Įstaigos darbuotojams gali būti išmokamos šios lėšos:</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44.1.</w:t>
      </w:r>
      <w:r w:rsidRPr="001431F2">
        <w:rPr>
          <w:rFonts w:ascii="Times New Roman" w:hAnsi="Times New Roman"/>
          <w:sz w:val="24"/>
          <w:szCs w:val="24"/>
          <w:lang w:val="lt-LT"/>
        </w:rPr>
        <w:t xml:space="preserve"> darbo užmokestis ir su juo susijusios išmokos;</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44.2. </w:t>
      </w:r>
      <w:r w:rsidRPr="001431F2">
        <w:rPr>
          <w:rFonts w:ascii="Times New Roman" w:hAnsi="Times New Roman"/>
          <w:sz w:val="24"/>
          <w:szCs w:val="24"/>
          <w:lang w:val="lt-LT"/>
        </w:rPr>
        <w:t>komandiruočių išlaidos;</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44.3.</w:t>
      </w:r>
      <w:r w:rsidRPr="001431F2">
        <w:rPr>
          <w:rFonts w:ascii="Times New Roman" w:hAnsi="Times New Roman"/>
          <w:sz w:val="24"/>
          <w:szCs w:val="24"/>
          <w:lang w:val="lt-LT"/>
        </w:rPr>
        <w:t xml:space="preserve"> ūkinėms išlaidoms.</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45. </w:t>
      </w:r>
      <w:r w:rsidRPr="001431F2">
        <w:rPr>
          <w:rFonts w:ascii="Times New Roman" w:hAnsi="Times New Roman"/>
          <w:sz w:val="24"/>
          <w:szCs w:val="24"/>
          <w:lang w:val="lt-LT"/>
        </w:rPr>
        <w:t>Įstaigos vyr. buhalteris yra atsakingas:</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45.1.</w:t>
      </w:r>
      <w:r w:rsidRPr="001431F2">
        <w:rPr>
          <w:rFonts w:ascii="Times New Roman" w:hAnsi="Times New Roman"/>
          <w:sz w:val="24"/>
          <w:szCs w:val="24"/>
          <w:lang w:val="lt-LT"/>
        </w:rPr>
        <w:t xml:space="preserve"> už darbo užmokesčio ir su juo susijusių išmokų apskaičiavimą pagal teisės aktus;</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45.2. </w:t>
      </w:r>
      <w:r w:rsidRPr="001431F2">
        <w:rPr>
          <w:rFonts w:ascii="Times New Roman" w:hAnsi="Times New Roman"/>
          <w:sz w:val="24"/>
          <w:szCs w:val="24"/>
          <w:lang w:val="lt-LT"/>
        </w:rPr>
        <w:t>už teisingą Įstaigos darbuotojų nepanaudotų atostogų dienų paskaičiavimą.</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lastRenderedPageBreak/>
        <w:t xml:space="preserve">46. </w:t>
      </w:r>
      <w:r w:rsidRPr="001431F2">
        <w:rPr>
          <w:rFonts w:ascii="Times New Roman" w:hAnsi="Times New Roman"/>
          <w:sz w:val="24"/>
          <w:szCs w:val="24"/>
          <w:lang w:val="lt-LT"/>
        </w:rPr>
        <w:t>Įstaigos direktorius atlieka darbuotojams išmokamų lėšų kontrolę, pasirašydamas darbuotojams, išmokamų lėšų apskaičiavimo dokumentus, patvirtina, kad lėšos yra skiriamos teisėtai (yra galiojantis direktoriaus įsakymas ar kitas dokumentas dėl lėšų skyrimo), lėšų išmokoms užteks.</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47. </w:t>
      </w:r>
      <w:r w:rsidRPr="001431F2">
        <w:rPr>
          <w:rFonts w:ascii="Times New Roman" w:hAnsi="Times New Roman"/>
          <w:sz w:val="24"/>
          <w:szCs w:val="24"/>
          <w:lang w:val="lt-LT"/>
        </w:rPr>
        <w:t>Už darbuotojams išmokamų lėšų apskaičiavimo dokumentų atitiktį teisės aktų reikalavimams atsako šiuos dokumentus rengiantys atsakingi darbuotojai.</w:t>
      </w:r>
    </w:p>
    <w:p w:rsidR="00A52422" w:rsidRPr="001431F2" w:rsidRDefault="00A52422" w:rsidP="00A52422">
      <w:pPr>
        <w:autoSpaceDE w:val="0"/>
        <w:autoSpaceDN w:val="0"/>
        <w:adjustRightInd w:val="0"/>
        <w:spacing w:after="0" w:line="276" w:lineRule="auto"/>
        <w:jc w:val="center"/>
        <w:rPr>
          <w:rFonts w:ascii="Times New Roman" w:hAnsi="Times New Roman"/>
          <w:sz w:val="24"/>
          <w:szCs w:val="24"/>
          <w:lang w:val="lt-LT"/>
        </w:rPr>
      </w:pPr>
    </w:p>
    <w:p w:rsidR="00A52422" w:rsidRDefault="00A52422" w:rsidP="00A52422">
      <w:pPr>
        <w:pStyle w:val="Sraopastraipa"/>
        <w:autoSpaceDE w:val="0"/>
        <w:autoSpaceDN w:val="0"/>
        <w:adjustRightInd w:val="0"/>
        <w:spacing w:after="0" w:line="276" w:lineRule="auto"/>
        <w:ind w:left="0"/>
        <w:jc w:val="center"/>
        <w:rPr>
          <w:rFonts w:ascii="Times New Roman" w:hAnsi="Times New Roman"/>
          <w:b/>
          <w:bCs/>
          <w:sz w:val="24"/>
          <w:szCs w:val="24"/>
        </w:rPr>
      </w:pPr>
      <w:r>
        <w:rPr>
          <w:rFonts w:ascii="Times New Roman" w:hAnsi="Times New Roman"/>
          <w:b/>
          <w:bCs/>
          <w:sz w:val="24"/>
          <w:szCs w:val="24"/>
        </w:rPr>
        <w:t>VIII SKYRIUS</w:t>
      </w:r>
    </w:p>
    <w:p w:rsidR="00A52422" w:rsidRPr="001431F2" w:rsidRDefault="00A52422" w:rsidP="00A52422">
      <w:pPr>
        <w:autoSpaceDE w:val="0"/>
        <w:autoSpaceDN w:val="0"/>
        <w:adjustRightInd w:val="0"/>
        <w:spacing w:after="0" w:line="276" w:lineRule="auto"/>
        <w:jc w:val="center"/>
        <w:rPr>
          <w:rFonts w:ascii="Times New Roman" w:hAnsi="Times New Roman"/>
          <w:b/>
          <w:bCs/>
          <w:sz w:val="24"/>
          <w:szCs w:val="24"/>
          <w:lang w:val="lt-LT"/>
        </w:rPr>
      </w:pPr>
      <w:r w:rsidRPr="001431F2">
        <w:rPr>
          <w:rFonts w:ascii="Times New Roman" w:hAnsi="Times New Roman"/>
          <w:b/>
          <w:bCs/>
          <w:sz w:val="24"/>
          <w:szCs w:val="24"/>
          <w:lang w:val="lt-LT"/>
        </w:rPr>
        <w:t>TURTO NAUDOJIMO KONTROLĖ</w:t>
      </w:r>
    </w:p>
    <w:p w:rsidR="00A52422" w:rsidRPr="001431F2" w:rsidRDefault="00A52422" w:rsidP="00A52422">
      <w:pPr>
        <w:autoSpaceDE w:val="0"/>
        <w:autoSpaceDN w:val="0"/>
        <w:adjustRightInd w:val="0"/>
        <w:spacing w:after="0" w:line="276" w:lineRule="auto"/>
        <w:jc w:val="both"/>
        <w:rPr>
          <w:rFonts w:ascii="Times New Roman" w:hAnsi="Times New Roman"/>
          <w:b/>
          <w:bCs/>
          <w:sz w:val="24"/>
          <w:szCs w:val="24"/>
          <w:lang w:val="lt-LT"/>
        </w:rPr>
      </w:pP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48. </w:t>
      </w:r>
      <w:r w:rsidRPr="001431F2">
        <w:rPr>
          <w:rFonts w:ascii="Times New Roman" w:hAnsi="Times New Roman"/>
          <w:sz w:val="24"/>
          <w:szCs w:val="24"/>
          <w:lang w:val="lt-LT"/>
        </w:rPr>
        <w:t xml:space="preserve">Už Įstaigoje apskaitomo materialiojo ir nematerialiojo turto valdymo ir naudojimo kontrolę atsako Įstaigos </w:t>
      </w:r>
      <w:r>
        <w:rPr>
          <w:rFonts w:ascii="Times New Roman" w:hAnsi="Times New Roman"/>
          <w:b/>
          <w:iCs/>
          <w:spacing w:val="-4"/>
          <w:sz w:val="24"/>
          <w:szCs w:val="24"/>
          <w:lang w:val="lt-LT"/>
        </w:rPr>
        <w:t>d</w:t>
      </w:r>
      <w:r w:rsidRPr="008A14BC">
        <w:rPr>
          <w:rFonts w:ascii="Times New Roman" w:hAnsi="Times New Roman"/>
          <w:b/>
          <w:iCs/>
          <w:spacing w:val="-4"/>
          <w:sz w:val="24"/>
          <w:szCs w:val="24"/>
          <w:lang w:val="lt-LT"/>
        </w:rPr>
        <w:t>irektoriaus pavaduotojas ugdymui, direktoriaus pavaduotojas ūkio reikalams, sandėlininkas, visuomenės sveikatos priežiūros specialistas, virtuvės vadovas</w:t>
      </w:r>
      <w:r w:rsidRPr="001431F2">
        <w:rPr>
          <w:rFonts w:ascii="Times New Roman" w:hAnsi="Times New Roman"/>
          <w:sz w:val="24"/>
          <w:szCs w:val="24"/>
          <w:lang w:val="lt-LT"/>
        </w:rPr>
        <w:t>.</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49. </w:t>
      </w:r>
      <w:r w:rsidRPr="001431F2">
        <w:rPr>
          <w:rFonts w:ascii="Times New Roman" w:hAnsi="Times New Roman"/>
          <w:sz w:val="24"/>
          <w:szCs w:val="24"/>
          <w:lang w:val="lt-LT"/>
        </w:rPr>
        <w:t>Ilgalaikio ir trumpalaikio turto naudojimo ir apskaitos kontrolė Įstaigoje yra atliekama pagal:</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49.</w:t>
      </w:r>
      <w:r w:rsidRPr="001431F2">
        <w:rPr>
          <w:rFonts w:ascii="Times New Roman" w:hAnsi="Times New Roman"/>
          <w:sz w:val="24"/>
          <w:szCs w:val="24"/>
          <w:lang w:val="lt-LT"/>
        </w:rPr>
        <w:t>1. ilgalaikio materialiojo turto apskaitos aprašą;</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49.</w:t>
      </w:r>
      <w:r w:rsidRPr="001431F2">
        <w:rPr>
          <w:rFonts w:ascii="Times New Roman" w:hAnsi="Times New Roman"/>
          <w:sz w:val="24"/>
          <w:szCs w:val="24"/>
          <w:lang w:val="lt-LT"/>
        </w:rPr>
        <w:t>2. nematerialiojo turto apskaitos aprašą;</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49.</w:t>
      </w:r>
      <w:r w:rsidRPr="001431F2">
        <w:rPr>
          <w:rFonts w:ascii="Times New Roman" w:hAnsi="Times New Roman"/>
          <w:sz w:val="24"/>
          <w:szCs w:val="24"/>
          <w:lang w:val="lt-LT"/>
        </w:rPr>
        <w:t>3. atsargų apskaitos aprašą;</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es-CL"/>
        </w:rPr>
        <w:t>49.</w:t>
      </w:r>
      <w:r w:rsidRPr="001431F2">
        <w:rPr>
          <w:rFonts w:ascii="Times New Roman" w:hAnsi="Times New Roman"/>
          <w:sz w:val="24"/>
          <w:szCs w:val="24"/>
          <w:lang w:val="es-CL"/>
        </w:rPr>
        <w:t xml:space="preserve">4. </w:t>
      </w:r>
      <w:r w:rsidRPr="001431F2">
        <w:rPr>
          <w:rFonts w:ascii="Times New Roman" w:hAnsi="Times New Roman"/>
          <w:sz w:val="24"/>
          <w:szCs w:val="24"/>
          <w:lang w:val="lt-LT"/>
        </w:rPr>
        <w:t>Įstaigos direktoriaus įsakymu patvirtintas inventorizacijos taisykles.</w:t>
      </w:r>
    </w:p>
    <w:p w:rsidR="00A52422" w:rsidRPr="001431F2" w:rsidRDefault="00A52422" w:rsidP="00A52422">
      <w:pPr>
        <w:autoSpaceDE w:val="0"/>
        <w:autoSpaceDN w:val="0"/>
        <w:adjustRightInd w:val="0"/>
        <w:spacing w:after="0" w:line="360" w:lineRule="auto"/>
        <w:ind w:firstLine="567"/>
        <w:jc w:val="both"/>
        <w:rPr>
          <w:rFonts w:ascii="Times New Roman" w:hAnsi="Times New Roman"/>
          <w:b/>
          <w:bCs/>
          <w:sz w:val="24"/>
          <w:szCs w:val="24"/>
          <w:lang w:val="lt-LT"/>
        </w:rPr>
      </w:pPr>
      <w:r w:rsidRPr="006B3D57">
        <w:rPr>
          <w:rFonts w:ascii="Times New Roman" w:hAnsi="Times New Roman"/>
          <w:sz w:val="24"/>
          <w:szCs w:val="24"/>
          <w:lang w:val="lt-LT"/>
        </w:rPr>
        <w:t>50.</w:t>
      </w:r>
      <w:r>
        <w:rPr>
          <w:rFonts w:ascii="Times New Roman" w:hAnsi="Times New Roman"/>
          <w:b/>
          <w:bCs/>
          <w:sz w:val="24"/>
          <w:szCs w:val="24"/>
          <w:lang w:val="lt-LT"/>
        </w:rPr>
        <w:t xml:space="preserve"> </w:t>
      </w:r>
      <w:r w:rsidRPr="001431F2">
        <w:rPr>
          <w:rFonts w:ascii="Times New Roman" w:hAnsi="Times New Roman"/>
          <w:b/>
          <w:bCs/>
          <w:sz w:val="24"/>
          <w:szCs w:val="24"/>
          <w:lang w:val="lt-LT"/>
        </w:rPr>
        <w:t>Turto naudojimo kontrolę vykdantys darbuotojai privalo užtikrinti, kad:</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50.</w:t>
      </w:r>
      <w:r w:rsidRPr="001431F2">
        <w:rPr>
          <w:rFonts w:ascii="Times New Roman" w:hAnsi="Times New Roman"/>
          <w:sz w:val="24"/>
          <w:szCs w:val="24"/>
          <w:lang w:val="lt-LT"/>
        </w:rPr>
        <w:t>1. turtas būtų naudojamas ekonomiškai ir efektyviai;</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50.</w:t>
      </w:r>
      <w:r w:rsidRPr="001431F2">
        <w:rPr>
          <w:rFonts w:ascii="Times New Roman" w:hAnsi="Times New Roman"/>
          <w:sz w:val="24"/>
          <w:szCs w:val="24"/>
          <w:lang w:val="lt-LT"/>
        </w:rPr>
        <w:t>2. dokumentai, kurių pagrindu atliekamas turto perdavimas, pardavimas, nurašymas, likvidavimas ir kitos operacijos, susijusios su turto valdymu, būtų parengti vadovaujantis Lietuvos Respublikos įstatymais ir kitais teisės aktais, reglamentuojančiais turto valdymą;</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50.</w:t>
      </w:r>
      <w:r w:rsidRPr="001431F2">
        <w:rPr>
          <w:rFonts w:ascii="Times New Roman" w:hAnsi="Times New Roman"/>
          <w:sz w:val="24"/>
          <w:szCs w:val="24"/>
          <w:lang w:val="lt-LT"/>
        </w:rPr>
        <w:t xml:space="preserve">3. apskaitos dokumentai, susiję su turto pirkimu, pardavimu, perdavimu, nurašymu ir likvidavimu, būtų surašomi ūkinės operacijos metu, ir ne vėliau kaip per </w:t>
      </w:r>
      <w:r w:rsidRPr="006B3D57">
        <w:rPr>
          <w:rFonts w:ascii="Times New Roman" w:hAnsi="Times New Roman"/>
          <w:sz w:val="24"/>
          <w:szCs w:val="24"/>
          <w:lang w:val="lt-LT"/>
        </w:rPr>
        <w:t>5 darbo dienas</w:t>
      </w:r>
      <w:r w:rsidRPr="001431F2">
        <w:rPr>
          <w:rFonts w:ascii="Times New Roman" w:hAnsi="Times New Roman"/>
          <w:sz w:val="24"/>
          <w:szCs w:val="24"/>
          <w:lang w:val="lt-LT"/>
        </w:rPr>
        <w:t xml:space="preserve"> būtų perduodami vyr. buhalteriui;</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50.</w:t>
      </w:r>
      <w:r w:rsidRPr="001431F2">
        <w:rPr>
          <w:rFonts w:ascii="Times New Roman" w:hAnsi="Times New Roman"/>
          <w:sz w:val="24"/>
          <w:szCs w:val="24"/>
          <w:lang w:val="lt-LT"/>
        </w:rPr>
        <w:t>4. atleidžiami iš užimamų pareigų Įstaigos darbuotojai grąžintų, jiems perduotą naudoti turtą, darbuotojui atsakingam už turto valdymą.</w:t>
      </w:r>
    </w:p>
    <w:p w:rsidR="00A52422" w:rsidRDefault="00A52422" w:rsidP="00A52422">
      <w:pPr>
        <w:autoSpaceDE w:val="0"/>
        <w:autoSpaceDN w:val="0"/>
        <w:adjustRightInd w:val="0"/>
        <w:spacing w:after="0" w:line="276" w:lineRule="auto"/>
        <w:jc w:val="both"/>
        <w:rPr>
          <w:rFonts w:ascii="Times New Roman" w:hAnsi="Times New Roman"/>
          <w:sz w:val="24"/>
          <w:szCs w:val="24"/>
          <w:lang w:val="lt-LT"/>
        </w:rPr>
      </w:pPr>
    </w:p>
    <w:p w:rsidR="00A52422" w:rsidRDefault="00A52422" w:rsidP="00A52422">
      <w:pPr>
        <w:autoSpaceDE w:val="0"/>
        <w:autoSpaceDN w:val="0"/>
        <w:adjustRightInd w:val="0"/>
        <w:spacing w:after="0" w:line="276" w:lineRule="auto"/>
        <w:jc w:val="both"/>
        <w:rPr>
          <w:rFonts w:ascii="Times New Roman" w:hAnsi="Times New Roman"/>
          <w:sz w:val="24"/>
          <w:szCs w:val="24"/>
          <w:lang w:val="lt-LT"/>
        </w:rPr>
      </w:pPr>
    </w:p>
    <w:p w:rsidR="00A52422" w:rsidRPr="001431F2" w:rsidRDefault="00A52422" w:rsidP="00A52422">
      <w:pPr>
        <w:autoSpaceDE w:val="0"/>
        <w:autoSpaceDN w:val="0"/>
        <w:adjustRightInd w:val="0"/>
        <w:spacing w:after="0" w:line="276" w:lineRule="auto"/>
        <w:jc w:val="both"/>
        <w:rPr>
          <w:rFonts w:ascii="Times New Roman" w:hAnsi="Times New Roman"/>
          <w:sz w:val="24"/>
          <w:szCs w:val="24"/>
          <w:lang w:val="lt-LT"/>
        </w:rPr>
      </w:pPr>
    </w:p>
    <w:p w:rsidR="00A52422" w:rsidRDefault="00A52422" w:rsidP="00A52422">
      <w:pPr>
        <w:pStyle w:val="Sraopastraipa"/>
        <w:autoSpaceDE w:val="0"/>
        <w:autoSpaceDN w:val="0"/>
        <w:adjustRightInd w:val="0"/>
        <w:spacing w:after="0" w:line="276" w:lineRule="auto"/>
        <w:ind w:left="0"/>
        <w:jc w:val="center"/>
        <w:rPr>
          <w:rFonts w:ascii="Times New Roman" w:hAnsi="Times New Roman"/>
          <w:b/>
          <w:bCs/>
          <w:sz w:val="24"/>
          <w:szCs w:val="24"/>
        </w:rPr>
      </w:pPr>
      <w:r>
        <w:rPr>
          <w:rFonts w:ascii="Times New Roman" w:hAnsi="Times New Roman"/>
          <w:b/>
          <w:bCs/>
          <w:sz w:val="24"/>
          <w:szCs w:val="24"/>
        </w:rPr>
        <w:t>IX SKYRIUS</w:t>
      </w:r>
    </w:p>
    <w:p w:rsidR="00A52422" w:rsidRPr="001431F2" w:rsidRDefault="00A52422" w:rsidP="00A52422">
      <w:pPr>
        <w:autoSpaceDE w:val="0"/>
        <w:autoSpaceDN w:val="0"/>
        <w:adjustRightInd w:val="0"/>
        <w:spacing w:after="0" w:line="276" w:lineRule="auto"/>
        <w:jc w:val="center"/>
        <w:rPr>
          <w:rFonts w:ascii="Times New Roman" w:hAnsi="Times New Roman"/>
          <w:b/>
          <w:bCs/>
          <w:sz w:val="24"/>
          <w:szCs w:val="24"/>
          <w:lang w:val="lt-LT"/>
        </w:rPr>
      </w:pPr>
      <w:r w:rsidRPr="001431F2">
        <w:rPr>
          <w:rFonts w:ascii="Times New Roman" w:hAnsi="Times New Roman"/>
          <w:b/>
          <w:bCs/>
          <w:sz w:val="24"/>
          <w:szCs w:val="24"/>
          <w:lang w:val="lt-LT"/>
        </w:rPr>
        <w:t>ATSISKAITYMŲ IR MOKĖJIMŲ KONTROLĖ</w:t>
      </w:r>
    </w:p>
    <w:p w:rsidR="00A52422" w:rsidRPr="001431F2" w:rsidRDefault="00A52422" w:rsidP="00A52422">
      <w:pPr>
        <w:autoSpaceDE w:val="0"/>
        <w:autoSpaceDN w:val="0"/>
        <w:adjustRightInd w:val="0"/>
        <w:spacing w:after="0" w:line="276" w:lineRule="auto"/>
        <w:jc w:val="center"/>
        <w:rPr>
          <w:rFonts w:ascii="Times New Roman" w:hAnsi="Times New Roman"/>
          <w:b/>
          <w:bCs/>
          <w:sz w:val="24"/>
          <w:szCs w:val="24"/>
          <w:lang w:val="lt-LT"/>
        </w:rPr>
      </w:pP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51. </w:t>
      </w:r>
      <w:r w:rsidRPr="001431F2">
        <w:rPr>
          <w:rFonts w:ascii="Times New Roman" w:hAnsi="Times New Roman"/>
          <w:sz w:val="24"/>
          <w:szCs w:val="24"/>
          <w:lang w:val="lt-LT"/>
        </w:rPr>
        <w:t xml:space="preserve">Mokėjimo nurodymus ir mokėjimo paraiškas rengia Įstaigos </w:t>
      </w:r>
      <w:r w:rsidRPr="00027E82">
        <w:rPr>
          <w:rFonts w:ascii="Times New Roman" w:hAnsi="Times New Roman"/>
          <w:b/>
          <w:sz w:val="24"/>
          <w:szCs w:val="24"/>
          <w:lang w:val="lt-LT"/>
        </w:rPr>
        <w:t>vyriausiasis buhalteris</w:t>
      </w:r>
      <w:r>
        <w:rPr>
          <w:rFonts w:ascii="Times New Roman" w:hAnsi="Times New Roman"/>
          <w:sz w:val="24"/>
          <w:szCs w:val="24"/>
          <w:lang w:val="lt-LT"/>
        </w:rPr>
        <w:t>.</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52. </w:t>
      </w:r>
      <w:r w:rsidRPr="001431F2">
        <w:rPr>
          <w:rFonts w:ascii="Times New Roman" w:hAnsi="Times New Roman"/>
          <w:sz w:val="24"/>
          <w:szCs w:val="24"/>
          <w:lang w:val="lt-LT"/>
        </w:rPr>
        <w:t>Mokėjimams pagrįsti pateikiami šie dokumentai:</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52.</w:t>
      </w:r>
      <w:r w:rsidRPr="001431F2">
        <w:rPr>
          <w:rFonts w:ascii="Times New Roman" w:hAnsi="Times New Roman"/>
          <w:sz w:val="24"/>
          <w:szCs w:val="24"/>
          <w:lang w:val="lt-LT"/>
        </w:rPr>
        <w:t>1. pirkimo – pardavimo apskaitos dokumentai;</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lastRenderedPageBreak/>
        <w:t>52.</w:t>
      </w:r>
      <w:r w:rsidRPr="001431F2">
        <w:rPr>
          <w:rFonts w:ascii="Times New Roman" w:hAnsi="Times New Roman"/>
          <w:sz w:val="24"/>
          <w:szCs w:val="24"/>
          <w:lang w:val="lt-LT"/>
        </w:rPr>
        <w:t>2. sutartis, kurios pagrindu atliekamas mokėjimas, arba jos kopija;</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52.</w:t>
      </w:r>
      <w:r w:rsidRPr="001431F2">
        <w:rPr>
          <w:rFonts w:ascii="Times New Roman" w:hAnsi="Times New Roman"/>
          <w:sz w:val="24"/>
          <w:szCs w:val="24"/>
          <w:lang w:val="lt-LT"/>
        </w:rPr>
        <w:t>3. darbų priėmimo ir perdavimo aktas;</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52.</w:t>
      </w:r>
      <w:r w:rsidRPr="001431F2">
        <w:rPr>
          <w:rFonts w:ascii="Times New Roman" w:hAnsi="Times New Roman"/>
          <w:sz w:val="24"/>
          <w:szCs w:val="24"/>
          <w:lang w:val="lt-LT"/>
        </w:rPr>
        <w:t>4. darbo užmokesčio išmokėjimo žiniaraščiai;</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52.</w:t>
      </w:r>
      <w:r w:rsidRPr="001431F2">
        <w:rPr>
          <w:rFonts w:ascii="Times New Roman" w:hAnsi="Times New Roman"/>
          <w:sz w:val="24"/>
          <w:szCs w:val="24"/>
          <w:lang w:val="lt-LT"/>
        </w:rPr>
        <w:t>5. kiti dokumentai (direktoriaus įsakymas</w:t>
      </w:r>
      <w:r>
        <w:rPr>
          <w:rFonts w:ascii="Times New Roman" w:hAnsi="Times New Roman"/>
          <w:sz w:val="24"/>
          <w:szCs w:val="24"/>
          <w:lang w:val="lt-LT"/>
        </w:rPr>
        <w:t xml:space="preserve"> </w:t>
      </w:r>
      <w:r w:rsidRPr="001431F2">
        <w:rPr>
          <w:rFonts w:ascii="Times New Roman" w:hAnsi="Times New Roman"/>
          <w:sz w:val="24"/>
          <w:szCs w:val="24"/>
          <w:lang w:val="lt-LT"/>
        </w:rPr>
        <w:t>ar kitas dokumentas dėl lėšų skyrimo).</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53. </w:t>
      </w:r>
      <w:r w:rsidRPr="001431F2">
        <w:rPr>
          <w:rFonts w:ascii="Times New Roman" w:hAnsi="Times New Roman"/>
          <w:sz w:val="24"/>
          <w:szCs w:val="24"/>
          <w:lang w:val="lt-LT"/>
        </w:rPr>
        <w:t>Pirkimo – pardavimo apskaitos dokumentai turi būti pasirašyti darbuotojų, atsakingų už ūkinių operacijų kontrolę.</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54. </w:t>
      </w:r>
      <w:r w:rsidRPr="001431F2">
        <w:rPr>
          <w:rFonts w:ascii="Times New Roman" w:hAnsi="Times New Roman"/>
          <w:sz w:val="24"/>
          <w:szCs w:val="24"/>
          <w:lang w:val="lt-LT"/>
        </w:rPr>
        <w:t>Įstaigos vyr. buhalteris parengtus mokėjimo dokumentus perduoda direktoriui, kuris šiuos dokumentus patikrina ir juos pasirašo, arba, jei jie yra netinkamai parengti, atsisako pasirašyti.</w:t>
      </w:r>
    </w:p>
    <w:p w:rsidR="00A52422" w:rsidRPr="001431F2" w:rsidRDefault="00A52422" w:rsidP="00A52422">
      <w:pPr>
        <w:autoSpaceDE w:val="0"/>
        <w:autoSpaceDN w:val="0"/>
        <w:adjustRightInd w:val="0"/>
        <w:spacing w:after="0" w:line="276" w:lineRule="auto"/>
        <w:ind w:firstLine="567"/>
        <w:jc w:val="both"/>
        <w:rPr>
          <w:rFonts w:ascii="Times New Roman" w:hAnsi="Times New Roman"/>
          <w:sz w:val="24"/>
          <w:szCs w:val="24"/>
          <w:lang w:val="lt-LT"/>
        </w:rPr>
      </w:pPr>
    </w:p>
    <w:p w:rsidR="00A52422" w:rsidRDefault="00A52422" w:rsidP="00A52422">
      <w:pPr>
        <w:pStyle w:val="Sraopastraipa"/>
        <w:autoSpaceDE w:val="0"/>
        <w:autoSpaceDN w:val="0"/>
        <w:adjustRightInd w:val="0"/>
        <w:spacing w:after="0" w:line="276" w:lineRule="auto"/>
        <w:ind w:left="0"/>
        <w:jc w:val="center"/>
        <w:rPr>
          <w:rFonts w:ascii="Times New Roman" w:hAnsi="Times New Roman"/>
          <w:b/>
          <w:bCs/>
          <w:sz w:val="24"/>
          <w:szCs w:val="24"/>
        </w:rPr>
      </w:pPr>
      <w:r>
        <w:rPr>
          <w:rFonts w:ascii="Times New Roman" w:hAnsi="Times New Roman"/>
          <w:b/>
          <w:bCs/>
          <w:sz w:val="24"/>
          <w:szCs w:val="24"/>
        </w:rPr>
        <w:t>X SKYRIUS</w:t>
      </w:r>
    </w:p>
    <w:p w:rsidR="00A52422" w:rsidRPr="001431F2" w:rsidRDefault="00A52422" w:rsidP="00A52422">
      <w:pPr>
        <w:autoSpaceDE w:val="0"/>
        <w:autoSpaceDN w:val="0"/>
        <w:adjustRightInd w:val="0"/>
        <w:spacing w:after="0" w:line="276" w:lineRule="auto"/>
        <w:jc w:val="center"/>
        <w:rPr>
          <w:rFonts w:ascii="Times New Roman" w:hAnsi="Times New Roman"/>
          <w:b/>
          <w:bCs/>
          <w:sz w:val="24"/>
          <w:szCs w:val="24"/>
          <w:lang w:val="lt-LT"/>
        </w:rPr>
      </w:pPr>
      <w:r w:rsidRPr="001431F2">
        <w:rPr>
          <w:rFonts w:ascii="Times New Roman" w:hAnsi="Times New Roman"/>
          <w:b/>
          <w:bCs/>
          <w:sz w:val="24"/>
          <w:szCs w:val="24"/>
          <w:lang w:val="lt-LT"/>
        </w:rPr>
        <w:t>BUHALTERINĖS APSKAITOS KONTROLĖ</w:t>
      </w:r>
    </w:p>
    <w:p w:rsidR="00A52422" w:rsidRPr="001431F2" w:rsidRDefault="00A52422" w:rsidP="00A52422">
      <w:pPr>
        <w:autoSpaceDE w:val="0"/>
        <w:autoSpaceDN w:val="0"/>
        <w:adjustRightInd w:val="0"/>
        <w:spacing w:after="0" w:line="276" w:lineRule="auto"/>
        <w:jc w:val="center"/>
        <w:rPr>
          <w:rFonts w:ascii="Times New Roman" w:hAnsi="Times New Roman"/>
          <w:b/>
          <w:bCs/>
          <w:sz w:val="24"/>
          <w:szCs w:val="24"/>
          <w:lang w:val="lt-LT"/>
        </w:rPr>
      </w:pPr>
    </w:p>
    <w:p w:rsidR="00A52422" w:rsidRPr="001431F2" w:rsidRDefault="00A52422" w:rsidP="00A52422">
      <w:pPr>
        <w:autoSpaceDE w:val="0"/>
        <w:autoSpaceDN w:val="0"/>
        <w:adjustRightInd w:val="0"/>
        <w:spacing w:after="0" w:line="360" w:lineRule="auto"/>
        <w:ind w:firstLine="567"/>
        <w:jc w:val="both"/>
        <w:rPr>
          <w:rFonts w:ascii="Times New Roman" w:hAnsi="Times New Roman"/>
          <w:spacing w:val="-2"/>
          <w:sz w:val="24"/>
          <w:szCs w:val="24"/>
          <w:lang w:val="lt-LT"/>
        </w:rPr>
      </w:pPr>
      <w:r>
        <w:rPr>
          <w:rFonts w:ascii="Times New Roman" w:hAnsi="Times New Roman"/>
          <w:spacing w:val="-2"/>
          <w:sz w:val="24"/>
          <w:szCs w:val="24"/>
          <w:lang w:val="lt-LT"/>
        </w:rPr>
        <w:t xml:space="preserve">55. </w:t>
      </w:r>
      <w:r w:rsidRPr="001431F2">
        <w:rPr>
          <w:rFonts w:ascii="Times New Roman" w:hAnsi="Times New Roman"/>
          <w:spacing w:val="-2"/>
          <w:sz w:val="24"/>
          <w:szCs w:val="24"/>
          <w:lang w:val="lt-LT"/>
        </w:rPr>
        <w:t>Vyr. buhalteris, tvarkantis Įstaigos buhalterinę apskaitą, atsako už Įstaigos apskaitos tvarkymą pagal Lietuvos Respublikos buhalterinės apskaitos įstatymą, Lietuvos Respublikos viešojo sektoriaus atskaitomybės įstatymą, Viešojo sektoriaus apskaitos ir finansinės atskaitomybės standartus, Įstaigos apskaitos vadovą (nustatytą apskaitos politiką) ir kitus buhalterinę apskaitą reglamentuojančius teisės aktus.</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56. </w:t>
      </w:r>
      <w:r w:rsidRPr="001431F2">
        <w:rPr>
          <w:rFonts w:ascii="Times New Roman" w:hAnsi="Times New Roman"/>
          <w:sz w:val="24"/>
          <w:szCs w:val="24"/>
          <w:lang w:val="lt-LT"/>
        </w:rPr>
        <w:t>Vyr. buhalteris, tvarkantis Įstaigos apskaitą, atsako už visų tinkamai įformintų ir apskaitos dokumentais pagrįstų ūkinių įvykių ir ūkinių operacijų įtraukimą į apskaitą ir buhalterinių įrašų atitiktį ūkinių įvykių ar ūkinių operacijų turiniui.</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57. </w:t>
      </w:r>
      <w:r w:rsidRPr="001431F2">
        <w:rPr>
          <w:rFonts w:ascii="Times New Roman" w:hAnsi="Times New Roman"/>
          <w:sz w:val="24"/>
          <w:szCs w:val="24"/>
          <w:lang w:val="lt-LT"/>
        </w:rPr>
        <w:t>Įstaigos apskaitai tvarkyti ir mokėjimams atlikti skirt</w:t>
      </w:r>
      <w:r>
        <w:rPr>
          <w:rFonts w:ascii="Times New Roman" w:hAnsi="Times New Roman"/>
          <w:sz w:val="24"/>
          <w:szCs w:val="24"/>
          <w:lang w:val="lt-LT"/>
        </w:rPr>
        <w:t>o</w:t>
      </w:r>
      <w:r w:rsidRPr="001431F2">
        <w:rPr>
          <w:rFonts w:ascii="Times New Roman" w:hAnsi="Times New Roman"/>
          <w:sz w:val="24"/>
          <w:szCs w:val="24"/>
          <w:lang w:val="lt-LT"/>
        </w:rPr>
        <w:t>s informacin</w:t>
      </w:r>
      <w:r>
        <w:rPr>
          <w:rFonts w:ascii="Times New Roman" w:hAnsi="Times New Roman"/>
          <w:sz w:val="24"/>
          <w:szCs w:val="24"/>
          <w:lang w:val="lt-LT"/>
        </w:rPr>
        <w:t>ė</w:t>
      </w:r>
      <w:r w:rsidRPr="001431F2">
        <w:rPr>
          <w:rFonts w:ascii="Times New Roman" w:hAnsi="Times New Roman"/>
          <w:sz w:val="24"/>
          <w:szCs w:val="24"/>
          <w:lang w:val="lt-LT"/>
        </w:rPr>
        <w:t>s sistem</w:t>
      </w:r>
      <w:r>
        <w:rPr>
          <w:rFonts w:ascii="Times New Roman" w:hAnsi="Times New Roman"/>
          <w:sz w:val="24"/>
          <w:szCs w:val="24"/>
          <w:lang w:val="lt-LT"/>
        </w:rPr>
        <w:t>o</w:t>
      </w:r>
      <w:r w:rsidRPr="001431F2">
        <w:rPr>
          <w:rFonts w:ascii="Times New Roman" w:hAnsi="Times New Roman"/>
          <w:sz w:val="24"/>
          <w:szCs w:val="24"/>
          <w:lang w:val="lt-LT"/>
        </w:rPr>
        <w:t xml:space="preserve">s naudojamos </w:t>
      </w:r>
      <w:r>
        <w:rPr>
          <w:rFonts w:ascii="Times New Roman" w:hAnsi="Times New Roman"/>
          <w:sz w:val="24"/>
          <w:szCs w:val="24"/>
          <w:lang w:val="lt-LT"/>
        </w:rPr>
        <w:t xml:space="preserve">pagal </w:t>
      </w:r>
      <w:r w:rsidRPr="001431F2">
        <w:rPr>
          <w:rFonts w:ascii="Times New Roman" w:hAnsi="Times New Roman"/>
          <w:sz w:val="24"/>
          <w:szCs w:val="24"/>
          <w:lang w:val="lt-LT"/>
        </w:rPr>
        <w:t xml:space="preserve">Bendruosius elektroninės informacijos saugos valstybės institucijų ir įstaigų informacinėse sistemose </w:t>
      </w:r>
      <w:r>
        <w:rPr>
          <w:rFonts w:ascii="Times New Roman" w:hAnsi="Times New Roman"/>
          <w:sz w:val="24"/>
          <w:szCs w:val="24"/>
          <w:lang w:val="lt-LT"/>
        </w:rPr>
        <w:t xml:space="preserve">nustatytus </w:t>
      </w:r>
      <w:r w:rsidRPr="001431F2">
        <w:rPr>
          <w:rFonts w:ascii="Times New Roman" w:hAnsi="Times New Roman"/>
          <w:sz w:val="24"/>
          <w:szCs w:val="24"/>
          <w:lang w:val="lt-LT"/>
        </w:rPr>
        <w:t>reikalavimus.</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58. </w:t>
      </w:r>
      <w:r w:rsidRPr="001431F2">
        <w:rPr>
          <w:rFonts w:ascii="Times New Roman" w:hAnsi="Times New Roman"/>
          <w:sz w:val="24"/>
          <w:szCs w:val="24"/>
          <w:lang w:val="lt-LT"/>
        </w:rPr>
        <w:t>Įstaigos direktorius atlieka Įstaigos apskaitos kontrolę.</w:t>
      </w:r>
    </w:p>
    <w:p w:rsidR="00A52422" w:rsidRPr="001431F2" w:rsidRDefault="00A52422" w:rsidP="00A52422">
      <w:pPr>
        <w:autoSpaceDE w:val="0"/>
        <w:autoSpaceDN w:val="0"/>
        <w:adjustRightInd w:val="0"/>
        <w:spacing w:after="0" w:line="360" w:lineRule="auto"/>
        <w:ind w:firstLine="567"/>
        <w:jc w:val="both"/>
        <w:rPr>
          <w:rFonts w:ascii="Times New Roman" w:hAnsi="Times New Roman"/>
          <w:b/>
          <w:bCs/>
          <w:sz w:val="24"/>
          <w:szCs w:val="24"/>
          <w:lang w:val="lt-LT"/>
        </w:rPr>
      </w:pPr>
      <w:r w:rsidRPr="008A2D7B">
        <w:rPr>
          <w:rFonts w:ascii="Times New Roman" w:hAnsi="Times New Roman"/>
          <w:sz w:val="24"/>
          <w:szCs w:val="24"/>
          <w:lang w:val="lt-LT"/>
        </w:rPr>
        <w:t>59.</w:t>
      </w:r>
      <w:r>
        <w:rPr>
          <w:rFonts w:ascii="Times New Roman" w:hAnsi="Times New Roman"/>
          <w:b/>
          <w:bCs/>
          <w:sz w:val="24"/>
          <w:szCs w:val="24"/>
          <w:lang w:val="lt-LT"/>
        </w:rPr>
        <w:t xml:space="preserve"> </w:t>
      </w:r>
      <w:r w:rsidRPr="001431F2">
        <w:rPr>
          <w:rFonts w:ascii="Times New Roman" w:hAnsi="Times New Roman"/>
          <w:b/>
          <w:bCs/>
          <w:sz w:val="24"/>
          <w:szCs w:val="24"/>
          <w:lang w:val="lt-LT"/>
        </w:rPr>
        <w:t>Vyr. buhalteris turi teisę:</w:t>
      </w:r>
    </w:p>
    <w:p w:rsidR="00A52422" w:rsidRPr="001431F2" w:rsidRDefault="00A52422" w:rsidP="00A52422">
      <w:pPr>
        <w:autoSpaceDE w:val="0"/>
        <w:autoSpaceDN w:val="0"/>
        <w:adjustRightInd w:val="0"/>
        <w:spacing w:after="0" w:line="360" w:lineRule="auto"/>
        <w:ind w:firstLine="567"/>
        <w:jc w:val="both"/>
        <w:rPr>
          <w:rFonts w:ascii="Times New Roman" w:hAnsi="Times New Roman"/>
          <w:spacing w:val="-2"/>
          <w:sz w:val="24"/>
          <w:szCs w:val="24"/>
          <w:lang w:val="lt-LT"/>
        </w:rPr>
      </w:pPr>
      <w:r>
        <w:rPr>
          <w:rFonts w:ascii="Times New Roman" w:hAnsi="Times New Roman"/>
          <w:spacing w:val="-2"/>
          <w:sz w:val="24"/>
          <w:szCs w:val="24"/>
          <w:lang w:val="lt-LT"/>
        </w:rPr>
        <w:t>59.</w:t>
      </w:r>
      <w:r w:rsidRPr="001431F2">
        <w:rPr>
          <w:rFonts w:ascii="Times New Roman" w:hAnsi="Times New Roman"/>
          <w:spacing w:val="-2"/>
          <w:sz w:val="24"/>
          <w:szCs w:val="24"/>
          <w:lang w:val="lt-LT"/>
        </w:rPr>
        <w:t>1. reikalauti, kad subjekto vadovas, subjekto vadovo paskirti atsakingi asmenys, sudarytų komisijų atstovai laiku teiktų teisingą informaciją, reikalingą buhalterinei apskaitai tvarkyti ir ataskaitoms rengti;</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59.</w:t>
      </w:r>
      <w:r w:rsidRPr="001431F2">
        <w:rPr>
          <w:rFonts w:ascii="Times New Roman" w:hAnsi="Times New Roman"/>
          <w:sz w:val="24"/>
          <w:szCs w:val="24"/>
          <w:lang w:val="lt-LT"/>
        </w:rPr>
        <w:t>2. tikrinti dokumentus, susijusius su prisiimtais įsipareigojimais ir atliekamais mokėjimais, arba pavesti tai kitam jam pavaldžiam darbuotojui; </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59.</w:t>
      </w:r>
      <w:r w:rsidRPr="001431F2">
        <w:rPr>
          <w:rFonts w:ascii="Times New Roman" w:hAnsi="Times New Roman"/>
          <w:sz w:val="24"/>
          <w:szCs w:val="24"/>
          <w:lang w:val="lt-LT"/>
        </w:rPr>
        <w:t>3. grąžinti ūkinės operacijos dokumentus jų rengėjams, jeigu išankstinės finansų kontrolės metu nustato, kad ūkinė operacija yra neteisėta, kad jai atlikti nepakaks patvirtintų asignavimų ar kad ūkinės operacijos pagrindimo dokumentai yra netinkamai parengti;</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59.</w:t>
      </w:r>
      <w:r w:rsidRPr="001431F2">
        <w:rPr>
          <w:rFonts w:ascii="Times New Roman" w:hAnsi="Times New Roman"/>
          <w:sz w:val="24"/>
          <w:szCs w:val="24"/>
          <w:lang w:val="lt-LT"/>
        </w:rPr>
        <w:t xml:space="preserve">4. nevykdyti jokių nurodymų, jeigu su jais susijusios ūkinės operacijos prieštarauja teisės aktams, reglamentuojantiems apskaitos dokumentų rengimą, arba jų vykdymo išlaidos nenumatytos </w:t>
      </w:r>
      <w:r w:rsidRPr="001431F2">
        <w:rPr>
          <w:rFonts w:ascii="Times New Roman" w:hAnsi="Times New Roman"/>
          <w:sz w:val="24"/>
          <w:szCs w:val="24"/>
          <w:lang w:val="lt-LT"/>
        </w:rPr>
        <w:lastRenderedPageBreak/>
        <w:t>sąmatoje, ir apie tai raštu nedelsdamas informuoti subjekto vadovą. Jeigu nurodymai lieka nepakeisti, atsakomybė už ūkinės operacijos atlikimą tenka subjekto vadovui;</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59.</w:t>
      </w:r>
      <w:r w:rsidRPr="001431F2">
        <w:rPr>
          <w:rFonts w:ascii="Times New Roman" w:hAnsi="Times New Roman"/>
          <w:sz w:val="24"/>
          <w:szCs w:val="24"/>
          <w:lang w:val="lt-LT"/>
        </w:rPr>
        <w:t>5. atlikdamas išankstinę finansų kontrolę, be atskiro subjekto vadovo nurodymo gauti iš subjekto struktūrinių padalinių vadovų, kitų valstybės tarnautojų arba darbuotojų rašytinius ir žodinius paaiškinimus dėl dokumentų ūkinei operacijai atlikti parengimo, ūkinės operacijos atlikimo, taip pat dokumentų kopijas;</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59.</w:t>
      </w:r>
      <w:r w:rsidRPr="001431F2">
        <w:rPr>
          <w:rFonts w:ascii="Times New Roman" w:hAnsi="Times New Roman"/>
          <w:sz w:val="24"/>
          <w:szCs w:val="24"/>
          <w:lang w:val="lt-LT"/>
        </w:rPr>
        <w:t>6. inicijuoti pasitarimus asignavimų naudojimo bei turto valdymo ir buhalterinės apskaitos klausimais.</w:t>
      </w:r>
    </w:p>
    <w:p w:rsidR="00A52422" w:rsidRPr="001431F2" w:rsidRDefault="00A52422" w:rsidP="00A52422">
      <w:pPr>
        <w:autoSpaceDE w:val="0"/>
        <w:autoSpaceDN w:val="0"/>
        <w:adjustRightInd w:val="0"/>
        <w:spacing w:after="0" w:line="360" w:lineRule="auto"/>
        <w:ind w:firstLine="567"/>
        <w:jc w:val="both"/>
        <w:rPr>
          <w:rFonts w:ascii="Times New Roman" w:hAnsi="Times New Roman"/>
          <w:b/>
          <w:bCs/>
          <w:sz w:val="24"/>
          <w:szCs w:val="24"/>
          <w:lang w:val="lt-LT"/>
        </w:rPr>
      </w:pPr>
      <w:r w:rsidRPr="008A2D7B">
        <w:rPr>
          <w:rFonts w:ascii="Times New Roman" w:hAnsi="Times New Roman"/>
          <w:sz w:val="24"/>
          <w:szCs w:val="24"/>
          <w:lang w:val="lt-LT"/>
        </w:rPr>
        <w:t>60.</w:t>
      </w:r>
      <w:r>
        <w:rPr>
          <w:rFonts w:ascii="Times New Roman" w:hAnsi="Times New Roman"/>
          <w:b/>
          <w:bCs/>
          <w:sz w:val="24"/>
          <w:szCs w:val="24"/>
          <w:lang w:val="lt-LT"/>
        </w:rPr>
        <w:t xml:space="preserve"> </w:t>
      </w:r>
      <w:r w:rsidRPr="001431F2">
        <w:rPr>
          <w:rFonts w:ascii="Times New Roman" w:hAnsi="Times New Roman"/>
          <w:b/>
          <w:bCs/>
          <w:sz w:val="24"/>
          <w:szCs w:val="24"/>
          <w:lang w:val="lt-LT"/>
        </w:rPr>
        <w:t>Kai keičiasi vyr. buhalteris:</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bCs/>
          <w:sz w:val="24"/>
          <w:szCs w:val="24"/>
          <w:lang w:val="lt-LT"/>
        </w:rPr>
        <w:t>60.</w:t>
      </w:r>
      <w:r w:rsidRPr="001431F2">
        <w:rPr>
          <w:rFonts w:ascii="Times New Roman" w:hAnsi="Times New Roman"/>
          <w:bCs/>
          <w:sz w:val="24"/>
          <w:szCs w:val="24"/>
          <w:lang w:val="lt-LT"/>
        </w:rPr>
        <w:t>1.</w:t>
      </w:r>
      <w:r w:rsidRPr="001431F2">
        <w:rPr>
          <w:rFonts w:ascii="Times New Roman" w:hAnsi="Times New Roman"/>
          <w:b/>
          <w:bCs/>
          <w:sz w:val="24"/>
          <w:szCs w:val="24"/>
          <w:lang w:val="lt-LT"/>
        </w:rPr>
        <w:t xml:space="preserve"> </w:t>
      </w:r>
      <w:r w:rsidRPr="001431F2">
        <w:rPr>
          <w:rFonts w:ascii="Times New Roman" w:hAnsi="Times New Roman"/>
          <w:sz w:val="24"/>
          <w:szCs w:val="24"/>
          <w:lang w:val="lt-LT"/>
        </w:rPr>
        <w:t xml:space="preserve">turi būti užtikrintas darbų tęstinumas ir visais atvejais (net jeigu yra pavaduojantis asmuo) pasirašytas darbų perdavimo-priėmimo aktas; </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60.</w:t>
      </w:r>
      <w:r w:rsidRPr="001431F2">
        <w:rPr>
          <w:rFonts w:ascii="Times New Roman" w:hAnsi="Times New Roman"/>
          <w:sz w:val="24"/>
          <w:szCs w:val="24"/>
          <w:lang w:val="lt-LT"/>
        </w:rPr>
        <w:t>2. akte nurodomi buhalteriniai duomenys pagal šių duomenų perdavimo ir priėmimo dienos būklę: sąskaitų plano sąskaitų likučiai pagal apskaitos registrų duomenis, nebalansinių sąskaitų likučiai, kasos inventorizacijos duomenys, banko sąskaitų likučiai, sudarytos ar pradėtos sudaryti finansinės ir biudžeto vykdymo ataskaitos ir kita informacija, reikalinga darbų tęstinumui užtikrinti. Aktą pasirašo darbus perduodantis ir darbus perimantis asmenys</w:t>
      </w:r>
      <w:r>
        <w:rPr>
          <w:rFonts w:ascii="Times New Roman" w:hAnsi="Times New Roman"/>
          <w:sz w:val="24"/>
          <w:szCs w:val="24"/>
          <w:lang w:val="lt-LT"/>
        </w:rPr>
        <w:t>;</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60.</w:t>
      </w:r>
      <w:r w:rsidRPr="001431F2">
        <w:rPr>
          <w:rFonts w:ascii="Times New Roman" w:hAnsi="Times New Roman"/>
          <w:sz w:val="24"/>
          <w:szCs w:val="24"/>
          <w:lang w:val="lt-LT"/>
        </w:rPr>
        <w:t>3. jeigu pertvarkomo</w:t>
      </w:r>
      <w:r>
        <w:rPr>
          <w:rFonts w:ascii="Times New Roman" w:hAnsi="Times New Roman"/>
          <w:sz w:val="24"/>
          <w:szCs w:val="24"/>
          <w:lang w:val="lt-LT"/>
        </w:rPr>
        <w:t>s</w:t>
      </w:r>
      <w:r w:rsidRPr="001431F2">
        <w:rPr>
          <w:rFonts w:ascii="Times New Roman" w:hAnsi="Times New Roman"/>
          <w:sz w:val="24"/>
          <w:szCs w:val="24"/>
          <w:lang w:val="lt-LT"/>
        </w:rPr>
        <w:t xml:space="preserve">, reorganizuojamos ar likviduojamos Įstaigos finansinių ir biudžeto vykdymo ataskaitų pagal pertvarkymo, reorganizavimo ar likvidavimo dienos buhalterinius duomenis Įstaigos buhalterinės apskaitos tvarkytojas nebegali sudaryti, šias ataskaitas sudaro perimančio subjekto buhalterinės apskaitos tvarkytojas arba, kai subjektas likviduojamas, – kontroliuojančiojo subjekto (už likviduoto subjekto finansinių ataskaitų konsolidavimą atsakingo subjekto) buhalterinės apskaitos tvarkytojas. </w:t>
      </w:r>
    </w:p>
    <w:p w:rsidR="00A52422" w:rsidRPr="001431F2" w:rsidRDefault="00A52422" w:rsidP="00A52422">
      <w:pPr>
        <w:autoSpaceDE w:val="0"/>
        <w:autoSpaceDN w:val="0"/>
        <w:adjustRightInd w:val="0"/>
        <w:spacing w:after="0" w:line="276" w:lineRule="auto"/>
        <w:jc w:val="both"/>
        <w:rPr>
          <w:rFonts w:ascii="Times New Roman" w:hAnsi="Times New Roman"/>
          <w:sz w:val="24"/>
          <w:szCs w:val="24"/>
          <w:lang w:val="lt-LT"/>
        </w:rPr>
      </w:pPr>
    </w:p>
    <w:p w:rsidR="00A52422" w:rsidRDefault="00A52422" w:rsidP="00A52422">
      <w:pPr>
        <w:pStyle w:val="Sraopastraipa"/>
        <w:autoSpaceDE w:val="0"/>
        <w:autoSpaceDN w:val="0"/>
        <w:adjustRightInd w:val="0"/>
        <w:spacing w:after="0" w:line="276" w:lineRule="auto"/>
        <w:ind w:left="0"/>
        <w:jc w:val="center"/>
        <w:rPr>
          <w:rFonts w:ascii="Times New Roman" w:hAnsi="Times New Roman"/>
          <w:b/>
          <w:bCs/>
          <w:sz w:val="24"/>
          <w:szCs w:val="24"/>
        </w:rPr>
      </w:pPr>
      <w:r>
        <w:rPr>
          <w:rFonts w:ascii="Times New Roman" w:hAnsi="Times New Roman"/>
          <w:b/>
          <w:bCs/>
          <w:sz w:val="24"/>
          <w:szCs w:val="24"/>
        </w:rPr>
        <w:t>XI SKYRIUS</w:t>
      </w:r>
    </w:p>
    <w:p w:rsidR="00A52422" w:rsidRPr="001431F2" w:rsidRDefault="00A52422" w:rsidP="00A52422">
      <w:pPr>
        <w:autoSpaceDE w:val="0"/>
        <w:autoSpaceDN w:val="0"/>
        <w:adjustRightInd w:val="0"/>
        <w:spacing w:after="0" w:line="276" w:lineRule="auto"/>
        <w:jc w:val="center"/>
        <w:rPr>
          <w:rFonts w:ascii="Times New Roman" w:hAnsi="Times New Roman"/>
          <w:b/>
          <w:bCs/>
          <w:sz w:val="24"/>
          <w:szCs w:val="24"/>
          <w:lang w:val="lt-LT"/>
        </w:rPr>
      </w:pPr>
      <w:r w:rsidRPr="001431F2">
        <w:rPr>
          <w:rFonts w:ascii="Times New Roman" w:hAnsi="Times New Roman"/>
          <w:b/>
          <w:bCs/>
          <w:sz w:val="24"/>
          <w:szCs w:val="24"/>
          <w:lang w:val="lt-LT"/>
        </w:rPr>
        <w:t>VIDAUS KONTROLĖS SISTEMOS VERTINIMAS</w:t>
      </w:r>
    </w:p>
    <w:p w:rsidR="00A52422" w:rsidRPr="001431F2" w:rsidRDefault="00A52422" w:rsidP="00A52422">
      <w:pPr>
        <w:autoSpaceDE w:val="0"/>
        <w:autoSpaceDN w:val="0"/>
        <w:adjustRightInd w:val="0"/>
        <w:spacing w:after="0" w:line="276" w:lineRule="auto"/>
        <w:jc w:val="both"/>
        <w:rPr>
          <w:rFonts w:ascii="Times New Roman" w:hAnsi="Times New Roman"/>
          <w:b/>
          <w:bCs/>
          <w:sz w:val="24"/>
          <w:szCs w:val="24"/>
          <w:lang w:val="lt-LT"/>
        </w:rPr>
      </w:pP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61. </w:t>
      </w:r>
      <w:r w:rsidRPr="001431F2">
        <w:rPr>
          <w:rFonts w:ascii="Times New Roman" w:hAnsi="Times New Roman"/>
          <w:sz w:val="24"/>
          <w:szCs w:val="24"/>
          <w:lang w:val="lt-LT"/>
        </w:rPr>
        <w:t xml:space="preserve">Siekiant užtikrinti vidaus kontrolės kokybę, kiekvienais metais Įstaigos direktorius atlieka </w:t>
      </w:r>
      <w:proofErr w:type="spellStart"/>
      <w:r w:rsidRPr="001431F2">
        <w:rPr>
          <w:rFonts w:ascii="Times New Roman" w:hAnsi="Times New Roman"/>
          <w:sz w:val="24"/>
          <w:szCs w:val="24"/>
          <w:lang w:val="lt-LT"/>
        </w:rPr>
        <w:t>stebėseną</w:t>
      </w:r>
      <w:proofErr w:type="spellEnd"/>
      <w:r w:rsidRPr="001431F2">
        <w:rPr>
          <w:rFonts w:ascii="Times New Roman" w:hAnsi="Times New Roman"/>
          <w:sz w:val="24"/>
          <w:szCs w:val="24"/>
          <w:lang w:val="lt-LT"/>
        </w:rPr>
        <w:t xml:space="preserve"> ir įvertina riziką.</w:t>
      </w:r>
    </w:p>
    <w:p w:rsidR="00A52422" w:rsidRPr="001431F2" w:rsidRDefault="00A52422" w:rsidP="00A52422">
      <w:pPr>
        <w:spacing w:after="0" w:line="36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 xml:space="preserve">62. </w:t>
      </w:r>
      <w:proofErr w:type="spellStart"/>
      <w:r w:rsidRPr="001431F2">
        <w:rPr>
          <w:rFonts w:ascii="Times New Roman" w:hAnsi="Times New Roman"/>
          <w:sz w:val="24"/>
          <w:szCs w:val="24"/>
          <w:lang w:val="lt-LT" w:eastAsia="lt-LT"/>
        </w:rPr>
        <w:t>Stebėseną</w:t>
      </w:r>
      <w:proofErr w:type="spellEnd"/>
      <w:r w:rsidRPr="001431F2">
        <w:rPr>
          <w:rFonts w:ascii="Times New Roman" w:hAnsi="Times New Roman"/>
          <w:sz w:val="24"/>
          <w:szCs w:val="24"/>
          <w:lang w:val="lt-LT" w:eastAsia="lt-LT"/>
        </w:rPr>
        <w:t xml:space="preserve"> apibūdina šie principai:</w:t>
      </w:r>
    </w:p>
    <w:p w:rsidR="00A52422" w:rsidRPr="001431F2" w:rsidRDefault="00A52422" w:rsidP="00A52422">
      <w:pPr>
        <w:spacing w:after="0" w:line="36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62.</w:t>
      </w:r>
      <w:r w:rsidRPr="001431F2">
        <w:rPr>
          <w:rFonts w:ascii="Times New Roman" w:hAnsi="Times New Roman"/>
          <w:sz w:val="24"/>
          <w:szCs w:val="24"/>
          <w:lang w:val="lt-LT" w:eastAsia="lt-LT"/>
        </w:rPr>
        <w:t xml:space="preserve">1. nuolatinė </w:t>
      </w:r>
      <w:proofErr w:type="spellStart"/>
      <w:r w:rsidRPr="001431F2">
        <w:rPr>
          <w:rFonts w:ascii="Times New Roman" w:hAnsi="Times New Roman"/>
          <w:sz w:val="24"/>
          <w:szCs w:val="24"/>
          <w:lang w:val="lt-LT" w:eastAsia="lt-LT"/>
        </w:rPr>
        <w:t>stebėsena</w:t>
      </w:r>
      <w:proofErr w:type="spellEnd"/>
      <w:r w:rsidRPr="001431F2">
        <w:rPr>
          <w:rFonts w:ascii="Times New Roman" w:hAnsi="Times New Roman"/>
          <w:sz w:val="24"/>
          <w:szCs w:val="24"/>
          <w:lang w:val="lt-LT" w:eastAsia="lt-LT"/>
        </w:rPr>
        <w:t xml:space="preserve"> ir (ar) periodiniai vertinimai – atliekama reguliari Įstaigos valdymo ir priežiūros veikla ir (ar) atskiri vertinimai, siekiant nustatyti, ar vidaus kontrolė Įstaigoje įgyvendinama pagal Įstaigos vadovo nustatytą vidaus kontrolės politiką ir ar ji atitinka pasikeitusias veiklos sąlygas:</w:t>
      </w:r>
    </w:p>
    <w:p w:rsidR="00A52422" w:rsidRPr="001431F2" w:rsidRDefault="00A52422" w:rsidP="00A52422">
      <w:pPr>
        <w:spacing w:after="0" w:line="360" w:lineRule="auto"/>
        <w:ind w:firstLine="629"/>
        <w:jc w:val="both"/>
        <w:rPr>
          <w:rFonts w:ascii="Times New Roman" w:hAnsi="Times New Roman"/>
          <w:sz w:val="24"/>
          <w:szCs w:val="24"/>
          <w:lang w:val="lt-LT" w:eastAsia="lt-LT"/>
        </w:rPr>
      </w:pPr>
      <w:r>
        <w:rPr>
          <w:rFonts w:ascii="Times New Roman" w:hAnsi="Times New Roman"/>
          <w:sz w:val="24"/>
          <w:szCs w:val="24"/>
          <w:lang w:val="lt-LT" w:eastAsia="lt-LT"/>
        </w:rPr>
        <w:t>62.</w:t>
      </w:r>
      <w:r w:rsidRPr="001431F2">
        <w:rPr>
          <w:rFonts w:ascii="Times New Roman" w:hAnsi="Times New Roman"/>
          <w:sz w:val="24"/>
          <w:szCs w:val="24"/>
          <w:lang w:val="lt-LT" w:eastAsia="lt-LT"/>
        </w:rPr>
        <w:t xml:space="preserve">1.1. nuolatinė </w:t>
      </w:r>
      <w:proofErr w:type="spellStart"/>
      <w:r w:rsidRPr="001431F2">
        <w:rPr>
          <w:rFonts w:ascii="Times New Roman" w:hAnsi="Times New Roman"/>
          <w:sz w:val="24"/>
          <w:szCs w:val="24"/>
          <w:lang w:val="lt-LT" w:eastAsia="lt-LT"/>
        </w:rPr>
        <w:t>stebėsena</w:t>
      </w:r>
      <w:proofErr w:type="spellEnd"/>
      <w:r w:rsidRPr="001431F2">
        <w:rPr>
          <w:rFonts w:ascii="Times New Roman" w:hAnsi="Times New Roman"/>
          <w:sz w:val="24"/>
          <w:szCs w:val="24"/>
          <w:lang w:val="lt-LT" w:eastAsia="lt-LT"/>
        </w:rPr>
        <w:t xml:space="preserve"> – integruota į kasdienę Įstaigos veiklą ir atliekama darbuotojams vykdant reguliarią (atitinkamų Įstaigos veiklos sričių) valdymo ir priežiūros veiklą bei kitus veiksmus pagal pavestas funkcijas (atliekant savo pareigas);</w:t>
      </w:r>
    </w:p>
    <w:p w:rsidR="00A52422" w:rsidRPr="001431F2" w:rsidRDefault="00A52422" w:rsidP="00A52422">
      <w:pPr>
        <w:spacing w:after="0" w:line="36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lastRenderedPageBreak/>
        <w:t>62.</w:t>
      </w:r>
      <w:r w:rsidRPr="001431F2">
        <w:rPr>
          <w:rFonts w:ascii="Times New Roman" w:hAnsi="Times New Roman"/>
          <w:sz w:val="24"/>
          <w:szCs w:val="24"/>
          <w:lang w:val="lt-LT" w:eastAsia="lt-LT"/>
        </w:rPr>
        <w:t xml:space="preserve">1.2. periodiniai vertinimai – jų apimtį ir dažnumą lemia Įstaigos rizikos vertinimas ir nuolatinės </w:t>
      </w:r>
      <w:proofErr w:type="spellStart"/>
      <w:r w:rsidRPr="001431F2">
        <w:rPr>
          <w:rFonts w:ascii="Times New Roman" w:hAnsi="Times New Roman"/>
          <w:sz w:val="24"/>
          <w:szCs w:val="24"/>
          <w:lang w:val="lt-LT" w:eastAsia="lt-LT"/>
        </w:rPr>
        <w:t>stebėsenos</w:t>
      </w:r>
      <w:proofErr w:type="spellEnd"/>
      <w:r w:rsidRPr="001431F2">
        <w:rPr>
          <w:rFonts w:ascii="Times New Roman" w:hAnsi="Times New Roman"/>
          <w:sz w:val="24"/>
          <w:szCs w:val="24"/>
          <w:lang w:val="lt-LT" w:eastAsia="lt-LT"/>
        </w:rPr>
        <w:t xml:space="preserve"> rezultatai (nustačius tam tikrus veiklos trūkumus). Jie dažniausiai atliekami vidaus auditorių ir kitų Įstaigos audito vykdytojų; </w:t>
      </w:r>
    </w:p>
    <w:p w:rsidR="00A52422" w:rsidRPr="001431F2" w:rsidRDefault="00A52422" w:rsidP="00A52422">
      <w:pPr>
        <w:spacing w:after="0" w:line="36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62.</w:t>
      </w:r>
      <w:r w:rsidRPr="001431F2">
        <w:rPr>
          <w:rFonts w:ascii="Times New Roman" w:hAnsi="Times New Roman"/>
          <w:sz w:val="24"/>
          <w:szCs w:val="24"/>
          <w:lang w:val="lt-LT" w:eastAsia="lt-LT"/>
        </w:rPr>
        <w:t xml:space="preserve">2. trūkumų vertinimas ir pranešimas apie juos – apie vidaus kontrolės trūkumus Įstaigoje, nustatytus nuolatinės </w:t>
      </w:r>
      <w:proofErr w:type="spellStart"/>
      <w:r w:rsidRPr="001431F2">
        <w:rPr>
          <w:rFonts w:ascii="Times New Roman" w:hAnsi="Times New Roman"/>
          <w:sz w:val="24"/>
          <w:szCs w:val="24"/>
          <w:lang w:val="lt-LT" w:eastAsia="lt-LT"/>
        </w:rPr>
        <w:t>stebėsenos</w:t>
      </w:r>
      <w:proofErr w:type="spellEnd"/>
      <w:r w:rsidRPr="001431F2">
        <w:rPr>
          <w:rFonts w:ascii="Times New Roman" w:hAnsi="Times New Roman"/>
          <w:sz w:val="24"/>
          <w:szCs w:val="24"/>
          <w:lang w:val="lt-LT" w:eastAsia="lt-LT"/>
        </w:rPr>
        <w:t xml:space="preserve"> ir (ar) periodinių vertinimų metu, turi būti informuotas Įstaigos vadovas ir kiti sprendimus priimantys darbuotojai.</w:t>
      </w:r>
    </w:p>
    <w:p w:rsidR="00A52422" w:rsidRPr="00877EDF" w:rsidRDefault="00A52422" w:rsidP="00A52422">
      <w:pPr>
        <w:spacing w:after="0" w:line="36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 xml:space="preserve">63. </w:t>
      </w:r>
      <w:r w:rsidRPr="001431F2">
        <w:rPr>
          <w:rFonts w:ascii="Times New Roman" w:hAnsi="Times New Roman"/>
          <w:b/>
          <w:bCs/>
          <w:sz w:val="24"/>
          <w:szCs w:val="24"/>
          <w:lang w:val="lt-LT" w:eastAsia="lt-LT"/>
        </w:rPr>
        <w:t>Rizikos vertinimą apibūdina šie principai:</w:t>
      </w:r>
    </w:p>
    <w:p w:rsidR="00A52422" w:rsidRPr="00877EDF" w:rsidRDefault="00A52422" w:rsidP="00A52422">
      <w:pPr>
        <w:spacing w:after="0" w:line="360" w:lineRule="auto"/>
        <w:ind w:firstLine="567"/>
        <w:jc w:val="both"/>
        <w:rPr>
          <w:rFonts w:ascii="Times New Roman" w:hAnsi="Times New Roman"/>
          <w:spacing w:val="-2"/>
          <w:sz w:val="24"/>
          <w:szCs w:val="24"/>
          <w:lang w:val="lt-LT" w:eastAsia="lt-LT"/>
        </w:rPr>
      </w:pPr>
      <w:r w:rsidRPr="00877EDF">
        <w:rPr>
          <w:rFonts w:ascii="Times New Roman" w:hAnsi="Times New Roman"/>
          <w:spacing w:val="-2"/>
          <w:sz w:val="24"/>
          <w:szCs w:val="24"/>
          <w:lang w:val="lt-LT" w:eastAsia="lt-LT"/>
        </w:rPr>
        <w:t>63.1. rizikos veiksnių nustatymas – nustatomi galimi rizikos veiksniai (įskaitant korupcijos riziką), turintys įtakos Įstaigos veiklos tikslų siekimui. Taip pat nustatomi ir įvertinami pokyčiai, galintys reikšmingai paveikti vidaus kontrolę Įstaigoje (išorės aplinkos (teisinio reguliavimo, ekonominių, fizinių veiksnių) pokyčių vertinimas, Įstaigos misijos, organizacinės struktūros ir kitų pokyčių vertinimas). Įstaigos strateginio planavimo dokumentuose aiškiai iškelti Įstaigos veiklos tikslai padeda tinkamai nustatyti ir įvertinti su jais susijusius rizikos veiksnius. Rizikai nustatyti sudaromas rizikos veiksnių sąrašas;</w:t>
      </w:r>
    </w:p>
    <w:p w:rsidR="00A52422" w:rsidRPr="001431F2" w:rsidRDefault="00A52422" w:rsidP="00A52422">
      <w:pPr>
        <w:spacing w:after="0" w:line="36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63.</w:t>
      </w:r>
      <w:r w:rsidRPr="001431F2">
        <w:rPr>
          <w:rFonts w:ascii="Times New Roman" w:hAnsi="Times New Roman"/>
          <w:sz w:val="24"/>
          <w:szCs w:val="24"/>
          <w:lang w:val="lt-LT" w:eastAsia="lt-LT"/>
        </w:rPr>
        <w:t>2. rizikos veiksnių analizė – įvertinamas nustatytų rizikos veiksnių reikšmingumas ir jų pasireiškimo tikimybė bei poveikis veiklai. Atliekant rizikos veiksnių analizę rizikos veiksniai sugrupuojami pagal jų svarbą Įstaigos veiklai;</w:t>
      </w:r>
    </w:p>
    <w:p w:rsidR="00A52422" w:rsidRPr="001431F2" w:rsidRDefault="00A52422" w:rsidP="00A52422">
      <w:pPr>
        <w:spacing w:after="0" w:line="36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63.</w:t>
      </w:r>
      <w:r w:rsidRPr="001431F2">
        <w:rPr>
          <w:rFonts w:ascii="Times New Roman" w:hAnsi="Times New Roman"/>
          <w:sz w:val="24"/>
          <w:szCs w:val="24"/>
          <w:lang w:val="lt-LT" w:eastAsia="lt-LT"/>
        </w:rPr>
        <w:t>3. toleruojamos rizikos nustatymas – nustatoma toleruojama rizika, kurios valdyti nėra poreikio ar galimybės (gali būti toleruojama nereikšminga rizika, kurios pasireiškimo tikimybė maža, o priemonių rizikai mažinti sąnaudos yra didelės);</w:t>
      </w:r>
    </w:p>
    <w:p w:rsidR="00A52422" w:rsidRPr="001431F2" w:rsidRDefault="00A52422" w:rsidP="00A52422">
      <w:pPr>
        <w:spacing w:after="0" w:line="360" w:lineRule="auto"/>
        <w:ind w:firstLine="567"/>
        <w:jc w:val="both"/>
        <w:rPr>
          <w:rFonts w:ascii="Times New Roman" w:hAnsi="Times New Roman"/>
          <w:b/>
          <w:i/>
          <w:sz w:val="24"/>
          <w:szCs w:val="24"/>
          <w:lang w:val="lt-LT" w:eastAsia="lt-LT"/>
        </w:rPr>
      </w:pPr>
      <w:r>
        <w:rPr>
          <w:rFonts w:ascii="Times New Roman" w:hAnsi="Times New Roman"/>
          <w:sz w:val="24"/>
          <w:szCs w:val="24"/>
          <w:lang w:val="lt-LT" w:eastAsia="lt-LT"/>
        </w:rPr>
        <w:t>63.</w:t>
      </w:r>
      <w:r w:rsidRPr="001431F2">
        <w:rPr>
          <w:rFonts w:ascii="Times New Roman" w:hAnsi="Times New Roman"/>
          <w:sz w:val="24"/>
          <w:szCs w:val="24"/>
          <w:lang w:val="lt-LT" w:eastAsia="lt-LT"/>
        </w:rPr>
        <w:t>4. reagavimo į riziką numatymas – priimami sprendimai dėl reagavimo į reikšmingą riziką, kurios pasireiškimo tikimybė didelė (numatomos priemonės rizikai mažinti iki toleruojamos rizikos). Galimi reagavimo į riziką būdai:</w:t>
      </w:r>
    </w:p>
    <w:p w:rsidR="00A52422" w:rsidRPr="001431F2" w:rsidRDefault="00A52422" w:rsidP="00A52422">
      <w:pPr>
        <w:spacing w:after="0" w:line="36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63.</w:t>
      </w:r>
      <w:r w:rsidRPr="001431F2">
        <w:rPr>
          <w:rFonts w:ascii="Times New Roman" w:hAnsi="Times New Roman"/>
          <w:sz w:val="24"/>
          <w:szCs w:val="24"/>
          <w:lang w:val="lt-LT" w:eastAsia="lt-LT"/>
        </w:rPr>
        <w:t>4.1. rizikos mažinimas – veiksmai, kuriais siekiama sumažinti rizikos pasireiškimo tikimybę ir (ar) poveikį veiklai iki toleruojamos rizikos.</w:t>
      </w:r>
      <w:r w:rsidRPr="001431F2">
        <w:rPr>
          <w:rFonts w:ascii="Times New Roman" w:hAnsi="Times New Roman"/>
          <w:b/>
          <w:sz w:val="24"/>
          <w:szCs w:val="24"/>
          <w:lang w:val="lt-LT" w:eastAsia="lt-LT"/>
        </w:rPr>
        <w:t xml:space="preserve"> </w:t>
      </w:r>
      <w:r w:rsidRPr="001431F2">
        <w:rPr>
          <w:rFonts w:ascii="Times New Roman" w:hAnsi="Times New Roman"/>
          <w:sz w:val="24"/>
          <w:szCs w:val="24"/>
          <w:lang w:val="lt-LT" w:eastAsia="lt-LT"/>
        </w:rPr>
        <w:t>Rizika mažinama nustatant papildomas kontrolės priemones (tobulinant veiklos sričių procesus). Prireikus parengiamas rizikos valdymo planas, numatant jame rizikos mažinimo priemones, jų įgyvendinimo terminus ir atsakingus už priemonių įgyvendinimą darbuotojus;</w:t>
      </w:r>
    </w:p>
    <w:p w:rsidR="00A52422" w:rsidRPr="001431F2" w:rsidRDefault="00A52422" w:rsidP="00A52422">
      <w:pPr>
        <w:spacing w:after="0" w:line="36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63.</w:t>
      </w:r>
      <w:r w:rsidRPr="001431F2">
        <w:rPr>
          <w:rFonts w:ascii="Times New Roman" w:hAnsi="Times New Roman"/>
          <w:sz w:val="24"/>
          <w:szCs w:val="24"/>
          <w:lang w:val="lt-LT" w:eastAsia="lt-LT"/>
        </w:rPr>
        <w:t>4.2. rizikos perdavimas – rizikos perdavimas trečiosioms šalims (pavyzdžiui, draudžiant ar perkant tam tikras paslaugas);</w:t>
      </w:r>
    </w:p>
    <w:p w:rsidR="00A52422" w:rsidRPr="001431F2" w:rsidRDefault="00A52422" w:rsidP="00A52422">
      <w:pPr>
        <w:spacing w:after="0" w:line="36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63.</w:t>
      </w:r>
      <w:r w:rsidRPr="001431F2">
        <w:rPr>
          <w:rFonts w:ascii="Times New Roman" w:hAnsi="Times New Roman"/>
          <w:sz w:val="24"/>
          <w:szCs w:val="24"/>
          <w:lang w:val="lt-LT" w:eastAsia="lt-LT"/>
        </w:rPr>
        <w:t>4.3. rizikos toleravimas – rizikos prisiėmimas, kai rizikos pasireiškimo tikimybė ir poveikis veiklai neviršija nustatytos toleruojamos rizikos ir nesiimama jokių veiksmų rizikai mažinti;</w:t>
      </w:r>
    </w:p>
    <w:p w:rsidR="00A52422" w:rsidRPr="001431F2" w:rsidRDefault="00A52422" w:rsidP="00A52422">
      <w:pPr>
        <w:spacing w:after="0" w:line="36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63.</w:t>
      </w:r>
      <w:r w:rsidRPr="001431F2">
        <w:rPr>
          <w:rFonts w:ascii="Times New Roman" w:hAnsi="Times New Roman"/>
          <w:sz w:val="24"/>
          <w:szCs w:val="24"/>
          <w:lang w:val="lt-LT" w:eastAsia="lt-LT"/>
        </w:rPr>
        <w:t>4.4. rizikos vengimas – Įstaigos veiklos (ar jos dalies) nutraukimas, kai rizikos valdymo priemonėmis neįmanoma sumažinti veiklos rizikos iki toleruojamos rizikos.</w:t>
      </w:r>
    </w:p>
    <w:p w:rsidR="00A52422" w:rsidRPr="001431F2" w:rsidRDefault="00A52422" w:rsidP="00A52422">
      <w:pPr>
        <w:autoSpaceDE w:val="0"/>
        <w:autoSpaceDN w:val="0"/>
        <w:adjustRightInd w:val="0"/>
        <w:spacing w:after="0" w:line="276" w:lineRule="auto"/>
        <w:jc w:val="both"/>
        <w:rPr>
          <w:rFonts w:ascii="Times New Roman" w:hAnsi="Times New Roman"/>
          <w:sz w:val="24"/>
          <w:szCs w:val="24"/>
          <w:lang w:val="lt-LT"/>
        </w:rPr>
      </w:pPr>
    </w:p>
    <w:p w:rsidR="00A52422" w:rsidRPr="00F11E4A" w:rsidRDefault="00A52422" w:rsidP="00A52422">
      <w:pPr>
        <w:pStyle w:val="Sraopastraipa"/>
        <w:autoSpaceDE w:val="0"/>
        <w:autoSpaceDN w:val="0"/>
        <w:adjustRightInd w:val="0"/>
        <w:spacing w:after="0" w:line="276" w:lineRule="auto"/>
        <w:ind w:left="0"/>
        <w:jc w:val="center"/>
        <w:rPr>
          <w:rFonts w:ascii="Times New Roman" w:hAnsi="Times New Roman"/>
          <w:b/>
          <w:bCs/>
          <w:sz w:val="24"/>
          <w:szCs w:val="24"/>
        </w:rPr>
      </w:pPr>
      <w:r>
        <w:rPr>
          <w:rFonts w:ascii="Times New Roman" w:hAnsi="Times New Roman"/>
          <w:b/>
          <w:bCs/>
          <w:sz w:val="24"/>
          <w:szCs w:val="24"/>
        </w:rPr>
        <w:t>XII SKYRIUS</w:t>
      </w:r>
    </w:p>
    <w:p w:rsidR="00A52422" w:rsidRPr="001431F2" w:rsidRDefault="00A52422" w:rsidP="00A52422">
      <w:pPr>
        <w:spacing w:after="0" w:line="276" w:lineRule="auto"/>
        <w:jc w:val="center"/>
        <w:rPr>
          <w:rFonts w:ascii="Times New Roman" w:hAnsi="Times New Roman"/>
          <w:b/>
          <w:sz w:val="24"/>
          <w:szCs w:val="24"/>
          <w:lang w:val="lt-LT" w:eastAsia="lt-LT"/>
        </w:rPr>
      </w:pPr>
      <w:r w:rsidRPr="001431F2">
        <w:rPr>
          <w:rFonts w:ascii="Times New Roman" w:hAnsi="Times New Roman"/>
          <w:b/>
          <w:sz w:val="24"/>
          <w:szCs w:val="24"/>
          <w:lang w:val="lt-LT" w:eastAsia="lt-LT"/>
        </w:rPr>
        <w:t>VIDAUS KONTROLĖS ANALIZĖ IR VERTINIMAS</w:t>
      </w:r>
    </w:p>
    <w:p w:rsidR="00A52422" w:rsidRPr="001431F2" w:rsidRDefault="00A52422" w:rsidP="00A52422">
      <w:pPr>
        <w:spacing w:after="0" w:line="276" w:lineRule="auto"/>
        <w:jc w:val="center"/>
        <w:rPr>
          <w:rFonts w:ascii="Times New Roman" w:hAnsi="Times New Roman"/>
          <w:b/>
          <w:sz w:val="24"/>
          <w:szCs w:val="24"/>
          <w:lang w:val="lt-LT" w:eastAsia="lt-LT"/>
        </w:rPr>
      </w:pPr>
    </w:p>
    <w:p w:rsidR="00A52422" w:rsidRPr="001431F2" w:rsidRDefault="00A52422" w:rsidP="00A52422">
      <w:pPr>
        <w:spacing w:after="0" w:line="36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 xml:space="preserve">64. </w:t>
      </w:r>
      <w:r w:rsidRPr="001431F2">
        <w:rPr>
          <w:rFonts w:ascii="Times New Roman" w:hAnsi="Times New Roman"/>
          <w:sz w:val="24"/>
          <w:szCs w:val="24"/>
          <w:lang w:val="lt-LT" w:eastAsia="lt-LT"/>
        </w:rPr>
        <w:t>Įstaigos vadovas užtikrina, kad kiekvienais metais būtų atliekama vidaus kontrolės analizė, apimanti visus vidaus kontrolės elementus, kurios metu būtų įvertinami Įstaigos veiklos trūkumai, pokyčiai, atitiktis nustatytiems reikalavimams, vidaus kontrolės įgyvendinimo priežiūrą atliekančių darbuotojų pateikta informacija, vidaus ir kitų auditų rezultatai ir numatomos vidaus kontrolės tobulinimo priemonės.</w:t>
      </w:r>
    </w:p>
    <w:p w:rsidR="00A52422" w:rsidRPr="001431F2" w:rsidRDefault="00A52422" w:rsidP="00A52422">
      <w:pPr>
        <w:spacing w:after="0" w:line="36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 xml:space="preserve">65. </w:t>
      </w:r>
      <w:r w:rsidRPr="001431F2">
        <w:rPr>
          <w:rFonts w:ascii="Times New Roman" w:hAnsi="Times New Roman"/>
          <w:sz w:val="24"/>
          <w:szCs w:val="24"/>
          <w:lang w:val="lt-LT" w:eastAsia="lt-LT"/>
        </w:rPr>
        <w:t>Įstaigos vidaus kontrolė vertinama:</w:t>
      </w:r>
    </w:p>
    <w:p w:rsidR="00A52422" w:rsidRPr="001431F2" w:rsidRDefault="00A52422" w:rsidP="00A52422">
      <w:pPr>
        <w:spacing w:after="0" w:line="36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65.</w:t>
      </w:r>
      <w:r w:rsidRPr="001431F2">
        <w:rPr>
          <w:rFonts w:ascii="Times New Roman" w:hAnsi="Times New Roman"/>
          <w:sz w:val="24"/>
          <w:szCs w:val="24"/>
          <w:lang w:val="lt-LT" w:eastAsia="lt-LT"/>
        </w:rPr>
        <w:t>1. labai gerai – jei visa rizika yra nustatyta ir valdoma, vidaus kontrolės trūkumų nerasta;</w:t>
      </w:r>
    </w:p>
    <w:p w:rsidR="00A52422" w:rsidRPr="001431F2" w:rsidRDefault="00A52422" w:rsidP="00A52422">
      <w:pPr>
        <w:spacing w:after="0" w:line="36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65.</w:t>
      </w:r>
      <w:r w:rsidRPr="001431F2">
        <w:rPr>
          <w:rFonts w:ascii="Times New Roman" w:hAnsi="Times New Roman"/>
          <w:sz w:val="24"/>
          <w:szCs w:val="24"/>
          <w:lang w:val="lt-LT" w:eastAsia="lt-LT"/>
        </w:rPr>
        <w:t>2. gerai – jei visa rizika yra nustatyta ir valdoma, bet yra vidaus kontrolės trūkumų, neturinčių neigiamos įtakos viešojo juridinio asmens veiklos rezultatams;</w:t>
      </w:r>
    </w:p>
    <w:p w:rsidR="00A52422" w:rsidRPr="001431F2" w:rsidRDefault="00A52422" w:rsidP="00A52422">
      <w:pPr>
        <w:spacing w:after="0" w:line="36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65.</w:t>
      </w:r>
      <w:r w:rsidRPr="001431F2">
        <w:rPr>
          <w:rFonts w:ascii="Times New Roman" w:hAnsi="Times New Roman"/>
          <w:sz w:val="24"/>
          <w:szCs w:val="24"/>
          <w:lang w:val="lt-LT" w:eastAsia="lt-LT"/>
        </w:rPr>
        <w:t>3. patenkinamai – jei visa rizika yra nustatyta, tačiau dėl netinkamo rizikos valdymo yra vidaus kontrolės trūkumų, kurie gali turėti neigiamą įtaką viešojo juridinio asmens veiklos rezultatams;</w:t>
      </w:r>
    </w:p>
    <w:p w:rsidR="00A52422" w:rsidRPr="001431F2" w:rsidRDefault="00A52422" w:rsidP="00A52422">
      <w:pPr>
        <w:spacing w:after="0" w:line="36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65.</w:t>
      </w:r>
      <w:r w:rsidRPr="001431F2">
        <w:rPr>
          <w:rFonts w:ascii="Times New Roman" w:hAnsi="Times New Roman"/>
          <w:sz w:val="24"/>
          <w:szCs w:val="24"/>
          <w:lang w:val="lt-LT" w:eastAsia="lt-LT"/>
        </w:rPr>
        <w:t>4. silpnai – jei ne visa rizika yra nustatyta, nevykdomas rizikos valdymas ir vidaus kontrolės trūkumai daro neigiamą įtaką viešojo juridinio asmens veiklos rezultatams.</w:t>
      </w:r>
    </w:p>
    <w:p w:rsidR="00A52422" w:rsidRPr="001431F2" w:rsidRDefault="00A52422" w:rsidP="00A52422">
      <w:pPr>
        <w:spacing w:after="0" w:line="36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 xml:space="preserve">66. </w:t>
      </w:r>
      <w:r w:rsidRPr="001431F2">
        <w:rPr>
          <w:rFonts w:ascii="Times New Roman" w:hAnsi="Times New Roman"/>
          <w:sz w:val="24"/>
          <w:szCs w:val="24"/>
          <w:lang w:val="lt-LT" w:eastAsia="lt-LT"/>
        </w:rPr>
        <w:t>Atlikus vidaus kontrolės analizę ir vertinimą, viešojo juridinio asmens vadovas gali siūlyti vidaus audito tarnybai atlikti tam tikrų viešojo juridinio asmens veiklos sričių vidaus auditą.</w:t>
      </w:r>
    </w:p>
    <w:p w:rsidR="00A52422" w:rsidRDefault="00A52422" w:rsidP="00A52422">
      <w:pPr>
        <w:autoSpaceDE w:val="0"/>
        <w:autoSpaceDN w:val="0"/>
        <w:adjustRightInd w:val="0"/>
        <w:spacing w:after="0" w:line="276" w:lineRule="auto"/>
        <w:jc w:val="center"/>
        <w:rPr>
          <w:rFonts w:ascii="Times New Roman" w:hAnsi="Times New Roman"/>
          <w:b/>
          <w:sz w:val="24"/>
          <w:szCs w:val="24"/>
          <w:lang w:val="lt-LT" w:eastAsia="lt-LT"/>
        </w:rPr>
      </w:pPr>
    </w:p>
    <w:p w:rsidR="00A52422" w:rsidRPr="00970F15" w:rsidRDefault="00A52422" w:rsidP="00A52422">
      <w:pPr>
        <w:pStyle w:val="Sraopastraipa"/>
        <w:autoSpaceDE w:val="0"/>
        <w:autoSpaceDN w:val="0"/>
        <w:adjustRightInd w:val="0"/>
        <w:spacing w:after="0" w:line="276" w:lineRule="auto"/>
        <w:ind w:left="0"/>
        <w:jc w:val="center"/>
        <w:rPr>
          <w:rFonts w:ascii="Times New Roman" w:hAnsi="Times New Roman"/>
          <w:b/>
          <w:bCs/>
          <w:sz w:val="24"/>
          <w:szCs w:val="24"/>
        </w:rPr>
      </w:pPr>
      <w:r>
        <w:rPr>
          <w:rFonts w:ascii="Times New Roman" w:hAnsi="Times New Roman"/>
          <w:b/>
          <w:bCs/>
          <w:sz w:val="24"/>
          <w:szCs w:val="24"/>
        </w:rPr>
        <w:t>XIII SKYRIUS</w:t>
      </w:r>
    </w:p>
    <w:p w:rsidR="00A52422" w:rsidRDefault="00A52422" w:rsidP="00A52422">
      <w:pPr>
        <w:autoSpaceDE w:val="0"/>
        <w:autoSpaceDN w:val="0"/>
        <w:adjustRightInd w:val="0"/>
        <w:spacing w:after="0" w:line="276" w:lineRule="auto"/>
        <w:jc w:val="center"/>
        <w:rPr>
          <w:rFonts w:ascii="Times New Roman" w:hAnsi="Times New Roman"/>
          <w:b/>
          <w:sz w:val="24"/>
          <w:szCs w:val="24"/>
          <w:lang w:val="lt-LT" w:eastAsia="lt-LT"/>
        </w:rPr>
      </w:pPr>
      <w:r w:rsidRPr="001431F2">
        <w:rPr>
          <w:rFonts w:ascii="Times New Roman" w:hAnsi="Times New Roman"/>
          <w:b/>
          <w:sz w:val="24"/>
          <w:szCs w:val="24"/>
          <w:lang w:val="lt-LT" w:eastAsia="lt-LT"/>
        </w:rPr>
        <w:t>INFORMACIJOS APIE VIDAUS KONTROLĖS ĮGYVENDINIMĄ TEIKIMAS</w:t>
      </w:r>
    </w:p>
    <w:p w:rsidR="00A52422" w:rsidRPr="001431F2" w:rsidRDefault="00A52422" w:rsidP="00A52422">
      <w:pPr>
        <w:autoSpaceDE w:val="0"/>
        <w:autoSpaceDN w:val="0"/>
        <w:adjustRightInd w:val="0"/>
        <w:spacing w:after="0" w:line="276" w:lineRule="auto"/>
        <w:jc w:val="center"/>
        <w:rPr>
          <w:rFonts w:ascii="Times New Roman" w:hAnsi="Times New Roman"/>
          <w:b/>
          <w:sz w:val="24"/>
          <w:szCs w:val="24"/>
          <w:lang w:val="lt-LT" w:eastAsia="lt-LT"/>
        </w:rPr>
      </w:pPr>
    </w:p>
    <w:p w:rsidR="00A52422" w:rsidRPr="001431F2" w:rsidRDefault="00A52422" w:rsidP="00A52422">
      <w:pPr>
        <w:autoSpaceDE w:val="0"/>
        <w:autoSpaceDN w:val="0"/>
        <w:adjustRightInd w:val="0"/>
        <w:spacing w:after="0" w:line="360" w:lineRule="auto"/>
        <w:ind w:firstLine="567"/>
        <w:jc w:val="both"/>
        <w:rPr>
          <w:rFonts w:ascii="Times New Roman" w:hAnsi="Times New Roman"/>
          <w:bCs/>
          <w:sz w:val="24"/>
          <w:szCs w:val="24"/>
          <w:lang w:val="lt-LT" w:eastAsia="lt-LT"/>
        </w:rPr>
      </w:pPr>
      <w:r>
        <w:rPr>
          <w:rFonts w:ascii="Times New Roman" w:hAnsi="Times New Roman"/>
          <w:bCs/>
          <w:sz w:val="24"/>
          <w:szCs w:val="24"/>
          <w:lang w:val="lt-LT" w:eastAsia="lt-LT"/>
        </w:rPr>
        <w:t xml:space="preserve">67. </w:t>
      </w:r>
      <w:r w:rsidRPr="001431F2">
        <w:rPr>
          <w:rFonts w:ascii="Times New Roman" w:hAnsi="Times New Roman"/>
          <w:bCs/>
          <w:sz w:val="24"/>
          <w:szCs w:val="24"/>
          <w:lang w:val="lt-LT" w:eastAsia="lt-LT"/>
        </w:rPr>
        <w:t>Įstaigos vadovas kiekvienais metais iki kovo 1 dienos Finansų ministerijos rašytiniu prašymu, teikia:</w:t>
      </w:r>
    </w:p>
    <w:p w:rsidR="00A52422" w:rsidRPr="001431F2" w:rsidRDefault="00A52422" w:rsidP="00A52422">
      <w:pPr>
        <w:spacing w:after="0" w:line="360" w:lineRule="auto"/>
        <w:ind w:firstLine="567"/>
        <w:jc w:val="both"/>
        <w:rPr>
          <w:rFonts w:ascii="Times New Roman" w:hAnsi="Times New Roman"/>
          <w:bCs/>
          <w:sz w:val="24"/>
          <w:szCs w:val="24"/>
          <w:lang w:val="lt-LT" w:eastAsia="lt-LT"/>
        </w:rPr>
      </w:pPr>
      <w:r>
        <w:rPr>
          <w:rFonts w:ascii="Times New Roman" w:hAnsi="Times New Roman"/>
          <w:bCs/>
          <w:sz w:val="24"/>
          <w:szCs w:val="24"/>
          <w:lang w:val="lt-LT" w:eastAsia="lt-LT"/>
        </w:rPr>
        <w:t>67.</w:t>
      </w:r>
      <w:r w:rsidRPr="001431F2">
        <w:rPr>
          <w:rFonts w:ascii="Times New Roman" w:hAnsi="Times New Roman"/>
          <w:bCs/>
          <w:sz w:val="24"/>
          <w:szCs w:val="24"/>
          <w:lang w:val="lt-LT" w:eastAsia="lt-LT"/>
        </w:rPr>
        <w:t>1. ar Įstaigoje nustatyta vidaus kontrolės politika ir ar ji veiksminga;</w:t>
      </w:r>
    </w:p>
    <w:p w:rsidR="00A52422" w:rsidRPr="001431F2" w:rsidRDefault="00A52422" w:rsidP="00A52422">
      <w:pPr>
        <w:spacing w:after="0" w:line="360" w:lineRule="auto"/>
        <w:ind w:firstLine="567"/>
        <w:jc w:val="both"/>
        <w:rPr>
          <w:rFonts w:ascii="Times New Roman" w:hAnsi="Times New Roman"/>
          <w:bCs/>
          <w:sz w:val="24"/>
          <w:szCs w:val="24"/>
          <w:lang w:val="lt-LT" w:eastAsia="lt-LT"/>
        </w:rPr>
      </w:pPr>
      <w:r>
        <w:rPr>
          <w:rFonts w:ascii="Times New Roman" w:hAnsi="Times New Roman"/>
          <w:bCs/>
          <w:sz w:val="24"/>
          <w:szCs w:val="24"/>
          <w:lang w:val="lt-LT" w:eastAsia="lt-LT"/>
        </w:rPr>
        <w:t>67.</w:t>
      </w:r>
      <w:r w:rsidRPr="001431F2">
        <w:rPr>
          <w:rFonts w:ascii="Times New Roman" w:hAnsi="Times New Roman"/>
          <w:bCs/>
          <w:sz w:val="24"/>
          <w:szCs w:val="24"/>
          <w:lang w:val="lt-LT" w:eastAsia="lt-LT"/>
        </w:rPr>
        <w:t>2. kaip Įstaigoje kuriama ir įgyvendinama vidaus kontrolė, atitinkanti vidaus kontrolės principus ir apimanti visus vidaus kontrolės elementus;</w:t>
      </w:r>
    </w:p>
    <w:p w:rsidR="00A52422" w:rsidRPr="001431F2" w:rsidRDefault="00A52422" w:rsidP="00A52422">
      <w:pPr>
        <w:spacing w:after="0" w:line="360" w:lineRule="auto"/>
        <w:ind w:firstLine="567"/>
        <w:jc w:val="both"/>
        <w:rPr>
          <w:rFonts w:ascii="Times New Roman" w:hAnsi="Times New Roman"/>
          <w:bCs/>
          <w:sz w:val="24"/>
          <w:szCs w:val="24"/>
          <w:lang w:val="lt-LT" w:eastAsia="lt-LT"/>
        </w:rPr>
      </w:pPr>
      <w:r>
        <w:rPr>
          <w:rFonts w:ascii="Times New Roman" w:hAnsi="Times New Roman"/>
          <w:bCs/>
          <w:sz w:val="24"/>
          <w:szCs w:val="24"/>
          <w:lang w:val="lt-LT" w:eastAsia="lt-LT"/>
        </w:rPr>
        <w:t>67.</w:t>
      </w:r>
      <w:r w:rsidRPr="001431F2">
        <w:rPr>
          <w:rFonts w:ascii="Times New Roman" w:hAnsi="Times New Roman"/>
          <w:bCs/>
          <w:sz w:val="24"/>
          <w:szCs w:val="24"/>
          <w:lang w:val="lt-LT" w:eastAsia="lt-LT"/>
        </w:rPr>
        <w:t>3. ar atliekama vidaus kontrolės analizė, apimanti visus vidaus kontrolės elementus, įvertinami Įstaigos veiklos trūkumai, pokyčiai, atitiktis nustatytiems reikalavimams;</w:t>
      </w:r>
    </w:p>
    <w:p w:rsidR="00A52422" w:rsidRPr="001431F2" w:rsidRDefault="00A52422" w:rsidP="00A52422">
      <w:pPr>
        <w:spacing w:after="0" w:line="360" w:lineRule="auto"/>
        <w:ind w:firstLine="567"/>
        <w:jc w:val="both"/>
        <w:rPr>
          <w:rFonts w:ascii="Times New Roman" w:hAnsi="Times New Roman"/>
          <w:bCs/>
          <w:sz w:val="24"/>
          <w:szCs w:val="24"/>
          <w:lang w:val="lt-LT" w:eastAsia="lt-LT"/>
        </w:rPr>
      </w:pPr>
      <w:r>
        <w:rPr>
          <w:rFonts w:ascii="Times New Roman" w:hAnsi="Times New Roman"/>
          <w:bCs/>
          <w:sz w:val="24"/>
          <w:szCs w:val="24"/>
          <w:lang w:val="lt-LT" w:eastAsia="lt-LT"/>
        </w:rPr>
        <w:t>67.</w:t>
      </w:r>
      <w:r w:rsidRPr="001431F2">
        <w:rPr>
          <w:rFonts w:ascii="Times New Roman" w:hAnsi="Times New Roman"/>
          <w:bCs/>
          <w:sz w:val="24"/>
          <w:szCs w:val="24"/>
          <w:lang w:val="lt-LT" w:eastAsia="lt-LT"/>
        </w:rPr>
        <w:t>4. ar pašalinti vidaus kontrolės įgyvendinimo priežiūrą atliekančių darbuotojų, vidaus auditorių ir kitų Įstaigos audito vykdytojų nustatyti vidaus kontrolės trūkumai ir jų atsiradimą lemiantys veiksniai;</w:t>
      </w:r>
    </w:p>
    <w:p w:rsidR="00A52422" w:rsidRPr="001431F2" w:rsidRDefault="00A52422" w:rsidP="00A52422">
      <w:pPr>
        <w:spacing w:after="0" w:line="360" w:lineRule="auto"/>
        <w:ind w:firstLine="567"/>
        <w:jc w:val="both"/>
        <w:rPr>
          <w:rFonts w:ascii="Times New Roman" w:hAnsi="Times New Roman"/>
          <w:bCs/>
          <w:sz w:val="24"/>
          <w:szCs w:val="24"/>
          <w:lang w:val="lt-LT" w:eastAsia="lt-LT"/>
        </w:rPr>
      </w:pPr>
      <w:r>
        <w:rPr>
          <w:rFonts w:ascii="Times New Roman" w:hAnsi="Times New Roman"/>
          <w:bCs/>
          <w:sz w:val="24"/>
          <w:szCs w:val="24"/>
          <w:lang w:val="lt-LT" w:eastAsia="lt-LT"/>
        </w:rPr>
        <w:t>67.</w:t>
      </w:r>
      <w:r w:rsidRPr="001431F2">
        <w:rPr>
          <w:rFonts w:ascii="Times New Roman" w:hAnsi="Times New Roman"/>
          <w:bCs/>
          <w:sz w:val="24"/>
          <w:szCs w:val="24"/>
          <w:lang w:val="lt-LT" w:eastAsia="lt-LT"/>
        </w:rPr>
        <w:t>5. Įstaigos vidaus kontrolės vertinimas.</w:t>
      </w:r>
    </w:p>
    <w:p w:rsidR="00A52422" w:rsidRDefault="00A52422" w:rsidP="00A52422">
      <w:pPr>
        <w:pStyle w:val="Sraopastraipa"/>
        <w:autoSpaceDE w:val="0"/>
        <w:autoSpaceDN w:val="0"/>
        <w:adjustRightInd w:val="0"/>
        <w:spacing w:after="0" w:line="276" w:lineRule="auto"/>
        <w:ind w:left="0"/>
        <w:jc w:val="center"/>
        <w:rPr>
          <w:rFonts w:ascii="Times New Roman" w:hAnsi="Times New Roman"/>
          <w:b/>
          <w:bCs/>
          <w:sz w:val="24"/>
          <w:szCs w:val="24"/>
        </w:rPr>
      </w:pPr>
    </w:p>
    <w:p w:rsidR="00A52422" w:rsidRDefault="00A52422" w:rsidP="00A52422">
      <w:pPr>
        <w:pStyle w:val="Sraopastraipa"/>
        <w:autoSpaceDE w:val="0"/>
        <w:autoSpaceDN w:val="0"/>
        <w:adjustRightInd w:val="0"/>
        <w:spacing w:after="0" w:line="276" w:lineRule="auto"/>
        <w:ind w:left="0"/>
        <w:jc w:val="center"/>
        <w:rPr>
          <w:rFonts w:ascii="Times New Roman" w:hAnsi="Times New Roman"/>
          <w:b/>
          <w:bCs/>
          <w:sz w:val="24"/>
          <w:szCs w:val="24"/>
        </w:rPr>
      </w:pPr>
      <w:r>
        <w:rPr>
          <w:rFonts w:ascii="Times New Roman" w:hAnsi="Times New Roman"/>
          <w:b/>
          <w:bCs/>
          <w:sz w:val="24"/>
          <w:szCs w:val="24"/>
        </w:rPr>
        <w:t>XIV SKYRIUS</w:t>
      </w:r>
    </w:p>
    <w:p w:rsidR="00A52422" w:rsidRPr="001431F2" w:rsidRDefault="00A52422" w:rsidP="00A52422">
      <w:pPr>
        <w:autoSpaceDE w:val="0"/>
        <w:autoSpaceDN w:val="0"/>
        <w:adjustRightInd w:val="0"/>
        <w:spacing w:after="0" w:line="276" w:lineRule="auto"/>
        <w:jc w:val="center"/>
        <w:rPr>
          <w:rFonts w:ascii="Times New Roman" w:hAnsi="Times New Roman"/>
          <w:b/>
          <w:bCs/>
          <w:sz w:val="24"/>
          <w:szCs w:val="24"/>
          <w:lang w:val="lt-LT"/>
        </w:rPr>
      </w:pPr>
      <w:r w:rsidRPr="001431F2">
        <w:rPr>
          <w:rFonts w:ascii="Times New Roman" w:hAnsi="Times New Roman"/>
          <w:b/>
          <w:bCs/>
          <w:sz w:val="24"/>
          <w:szCs w:val="24"/>
          <w:lang w:val="lt-LT"/>
        </w:rPr>
        <w:t>BAIGIAMOSIOS NUOSTATOS</w:t>
      </w:r>
    </w:p>
    <w:p w:rsidR="00A52422" w:rsidRPr="001431F2" w:rsidRDefault="00A52422" w:rsidP="00A52422">
      <w:pPr>
        <w:autoSpaceDE w:val="0"/>
        <w:autoSpaceDN w:val="0"/>
        <w:adjustRightInd w:val="0"/>
        <w:spacing w:after="0" w:line="276" w:lineRule="auto"/>
        <w:jc w:val="both"/>
        <w:rPr>
          <w:rFonts w:ascii="Times New Roman" w:hAnsi="Times New Roman"/>
          <w:b/>
          <w:bCs/>
          <w:sz w:val="24"/>
          <w:szCs w:val="24"/>
          <w:lang w:val="lt-LT"/>
        </w:rPr>
      </w:pP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68. </w:t>
      </w:r>
      <w:r w:rsidRPr="001431F2">
        <w:rPr>
          <w:rFonts w:ascii="Times New Roman" w:hAnsi="Times New Roman"/>
          <w:sz w:val="24"/>
          <w:szCs w:val="24"/>
          <w:lang w:val="lt-LT"/>
        </w:rPr>
        <w:t>Visi už veiklos kontrolę atsakingi asmenys privalo laiku ir kokybiškai atlikti savo kontrolės pareigas, privalo siekti, kad kontrolė Įstaigoje būtų veiksminga, t. y. patys privalo vykdyti kontrolę savo konkrečios veiklos aplinkoje ir atsakyti už jos nevykdymą.</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69. </w:t>
      </w:r>
      <w:r w:rsidRPr="001431F2">
        <w:rPr>
          <w:rFonts w:ascii="Times New Roman" w:hAnsi="Times New Roman"/>
          <w:sz w:val="24"/>
          <w:szCs w:val="24"/>
          <w:lang w:val="lt-LT"/>
        </w:rPr>
        <w:t>Įstaigos darbuotojai, pastebėję šios Politikos pažeidimus, apie juos privalo informuoti direktorių.</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70. </w:t>
      </w:r>
      <w:r w:rsidRPr="001431F2">
        <w:rPr>
          <w:rFonts w:ascii="Times New Roman" w:hAnsi="Times New Roman"/>
          <w:sz w:val="24"/>
          <w:szCs w:val="24"/>
          <w:lang w:val="lt-LT"/>
        </w:rPr>
        <w:t>Įstaigos darbuotojai turi teisę raštu direktoriui teikti šios Politikos ir veiklos kontrolės tobulinimo pasiūlymus.</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71. </w:t>
      </w:r>
      <w:r w:rsidRPr="001431F2">
        <w:rPr>
          <w:rFonts w:ascii="Times New Roman" w:hAnsi="Times New Roman"/>
          <w:sz w:val="24"/>
          <w:szCs w:val="24"/>
          <w:lang w:val="lt-LT"/>
        </w:rPr>
        <w:t>Įstaigos direktorius užtikrina, kad būtų pašalinti veiklos kontrolės srityje atsakingų asmenų nustatyti trūkumai ir jų atsiradimą lemiantys veiksniai.</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72. </w:t>
      </w:r>
      <w:r w:rsidRPr="001431F2">
        <w:rPr>
          <w:rFonts w:ascii="Times New Roman" w:hAnsi="Times New Roman"/>
          <w:sz w:val="24"/>
          <w:szCs w:val="24"/>
          <w:lang w:val="lt-LT"/>
        </w:rPr>
        <w:t>Už šioje Politikoje nustatytų pareigų nesilaikymą darbuotojams gali būti skiriamos drausminės nuobaudos Darbo kodekso nustatyta tvarka.</w:t>
      </w:r>
    </w:p>
    <w:p w:rsidR="00A52422" w:rsidRPr="001431F2" w:rsidRDefault="00A52422" w:rsidP="00A52422">
      <w:pPr>
        <w:autoSpaceDE w:val="0"/>
        <w:autoSpaceDN w:val="0"/>
        <w:adjustRightInd w:val="0"/>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73. </w:t>
      </w:r>
      <w:r w:rsidRPr="001431F2">
        <w:rPr>
          <w:rFonts w:ascii="Times New Roman" w:hAnsi="Times New Roman"/>
          <w:sz w:val="24"/>
          <w:szCs w:val="24"/>
          <w:lang w:val="lt-LT"/>
        </w:rPr>
        <w:t>Šioje Politikoje nurodytų darbuotojų, atliekančių veiklos ir finansų kontrolės procedūras, pagrindinės pareigos ir atsakomybė kontrolės srityje yra aprašomos jų pareigybių aprašymuose.</w:t>
      </w:r>
    </w:p>
    <w:p w:rsidR="00A52422" w:rsidRDefault="00A52422" w:rsidP="00A52422">
      <w:pPr>
        <w:spacing w:after="0" w:line="276" w:lineRule="auto"/>
        <w:ind w:firstLine="567"/>
        <w:jc w:val="center"/>
        <w:rPr>
          <w:rFonts w:ascii="Times New Roman" w:hAnsi="Times New Roman"/>
          <w:sz w:val="24"/>
          <w:szCs w:val="24"/>
          <w:lang w:val="lt-LT"/>
        </w:rPr>
      </w:pPr>
      <w:r>
        <w:rPr>
          <w:rFonts w:ascii="Times New Roman" w:hAnsi="Times New Roman"/>
          <w:sz w:val="24"/>
          <w:szCs w:val="24"/>
          <w:lang w:val="lt-LT"/>
        </w:rPr>
        <w:t xml:space="preserve">_________________________   </w:t>
      </w:r>
    </w:p>
    <w:p w:rsidR="00125A2F" w:rsidRDefault="00125A2F"/>
    <w:sectPr w:rsidR="00125A2F" w:rsidSect="00A52422">
      <w:pgSz w:w="11906" w:h="16838"/>
      <w:pgMar w:top="993"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1296"/>
  <w:hyphenationZone w:val="396"/>
  <w:characterSpacingControl w:val="doNotCompress"/>
  <w:compat/>
  <w:rsids>
    <w:rsidRoot w:val="00A52422"/>
    <w:rsid w:val="00125A2F"/>
    <w:rsid w:val="00A5242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52422"/>
    <w:pPr>
      <w:spacing w:after="160" w:line="259" w:lineRule="auto"/>
    </w:pPr>
    <w:rPr>
      <w:rFonts w:ascii="Calibri" w:eastAsia="Calibri" w:hAnsi="Calibri" w:cs="Times New Roman"/>
      <w:lang w:val="en-US"/>
    </w:rPr>
  </w:style>
  <w:style w:type="paragraph" w:styleId="Antrat3">
    <w:name w:val="heading 3"/>
    <w:basedOn w:val="prastasis"/>
    <w:next w:val="prastasis"/>
    <w:link w:val="Antrat3Diagrama"/>
    <w:qFormat/>
    <w:rsid w:val="00A52422"/>
    <w:pPr>
      <w:keepNext/>
      <w:spacing w:after="0" w:line="240" w:lineRule="auto"/>
      <w:ind w:left="561"/>
      <w:jc w:val="center"/>
      <w:outlineLvl w:val="2"/>
    </w:pPr>
    <w:rPr>
      <w:rFonts w:ascii="Times New Roman" w:eastAsia="Times New Roman" w:hAnsi="Times New Roman"/>
      <w:b/>
      <w:bCs/>
      <w:sz w:val="28"/>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A52422"/>
    <w:rPr>
      <w:rFonts w:ascii="Times New Roman" w:eastAsia="Times New Roman" w:hAnsi="Times New Roman" w:cs="Times New Roman"/>
      <w:b/>
      <w:bCs/>
      <w:sz w:val="28"/>
      <w:szCs w:val="24"/>
      <w:lang/>
    </w:rPr>
  </w:style>
  <w:style w:type="paragraph" w:styleId="Sraopastraipa">
    <w:name w:val="List Paragraph"/>
    <w:basedOn w:val="prastasis"/>
    <w:uiPriority w:val="34"/>
    <w:qFormat/>
    <w:rsid w:val="00A52422"/>
    <w:pPr>
      <w:ind w:left="720"/>
      <w:contextualSpacing/>
    </w:pPr>
    <w:rPr>
      <w:lang w:val="lt-LT"/>
    </w:rPr>
  </w:style>
  <w:style w:type="character" w:styleId="Hipersaitas">
    <w:name w:val="Hyperlink"/>
    <w:uiPriority w:val="99"/>
    <w:unhideWhenUsed/>
    <w:rsid w:val="00A52422"/>
    <w:rPr>
      <w:color w:val="0563C1"/>
      <w:u w:val="single"/>
    </w:rPr>
  </w:style>
  <w:style w:type="paragraph" w:customStyle="1" w:styleId="Default">
    <w:name w:val="Default"/>
    <w:rsid w:val="00A5242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A5242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52422"/>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esavadai.lt/dokumentai/8987-lr-fm-isakymas-del-vidaus-kontroles-igyvendinimo-viesajame-juridiniame-asmenyje-galioja-nuo-2020-07-01/" TargetMode="External"/><Relationship Id="rId4" Type="http://schemas.openxmlformats.org/officeDocument/2006/relationships/hyperlink" Target="https://www.esavadai.lt/dokumentai/8987-lr-fm-isakymas-del-vidaus-kontroles-igyvendinimo-viesajame-juridiniame-asmenyje-galioja-nuo-2020-07-0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24698</Words>
  <Characters>14079</Characters>
  <Application>Microsoft Office Word</Application>
  <DocSecurity>0</DocSecurity>
  <Lines>117</Lines>
  <Paragraphs>77</Paragraphs>
  <ScaleCrop>false</ScaleCrop>
  <Company/>
  <LinksUpToDate>false</LinksUpToDate>
  <CharactersWithSpaces>38700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2021-02-22T10:04:00Z</dcterms:created>
  <dcterms:modified xsi:type="dcterms:W3CDTF">2021-02-22T10:05:00Z</dcterms:modified>
</cp:coreProperties>
</file>