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A9" w:rsidRPr="002A5195" w:rsidRDefault="000A29A9" w:rsidP="000A29A9">
      <w:pPr>
        <w:pStyle w:val="Antrat3"/>
        <w:ind w:left="4320" w:firstLine="0"/>
        <w:rPr>
          <w:b w:val="0"/>
        </w:rPr>
      </w:pPr>
      <w:r w:rsidRPr="000A29A9">
        <w:rPr>
          <w:b w:val="0"/>
          <w:lang w:val="en-US"/>
        </w:rPr>
        <w:t xml:space="preserve"> </w:t>
      </w:r>
      <w:r>
        <w:rPr>
          <w:b w:val="0"/>
        </w:rPr>
        <w:t xml:space="preserve">      PATVIRTINTA</w:t>
      </w:r>
    </w:p>
    <w:p w:rsidR="000A29A9" w:rsidRDefault="000A29A9" w:rsidP="000A29A9">
      <w:pPr>
        <w:pStyle w:val="Antrat3"/>
        <w:ind w:left="4320" w:firstLine="0"/>
        <w:rPr>
          <w:b w:val="0"/>
        </w:rPr>
      </w:pPr>
      <w:r>
        <w:rPr>
          <w:b w:val="0"/>
        </w:rPr>
        <w:t xml:space="preserve">       Trakų lopšelio-darželio ,,Obelėlė“</w:t>
      </w:r>
      <w:r w:rsidRPr="00121967">
        <w:rPr>
          <w:b w:val="0"/>
        </w:rPr>
        <w:t xml:space="preserve"> </w:t>
      </w:r>
      <w:r>
        <w:rPr>
          <w:b w:val="0"/>
        </w:rPr>
        <w:t>direktoriaus</w:t>
      </w:r>
    </w:p>
    <w:p w:rsidR="000A29A9" w:rsidRPr="000A29A9" w:rsidRDefault="000A29A9" w:rsidP="000A29A9">
      <w:pPr>
        <w:pStyle w:val="Antrat3"/>
        <w:ind w:left="3741" w:firstLine="0"/>
        <w:rPr>
          <w:b w:val="0"/>
        </w:rPr>
      </w:pPr>
      <w:r w:rsidRPr="00B32BC0">
        <w:rPr>
          <w:b w:val="0"/>
        </w:rPr>
        <w:t xml:space="preserve">                 2020 m. spalio 22</w:t>
      </w:r>
      <w:r>
        <w:rPr>
          <w:b w:val="0"/>
        </w:rPr>
        <w:t xml:space="preserve"> </w:t>
      </w:r>
      <w:r w:rsidRPr="00B32BC0">
        <w:rPr>
          <w:b w:val="0"/>
        </w:rPr>
        <w:t>d. įsakym</w:t>
      </w:r>
      <w:r>
        <w:rPr>
          <w:b w:val="0"/>
        </w:rPr>
        <w:t>o</w:t>
      </w:r>
      <w:r w:rsidRPr="00B32BC0">
        <w:rPr>
          <w:b w:val="0"/>
        </w:rPr>
        <w:t xml:space="preserve"> Nr. V- </w:t>
      </w:r>
      <w:r w:rsidRPr="000A29A9">
        <w:rPr>
          <w:b w:val="0"/>
        </w:rPr>
        <w:t>43</w:t>
      </w:r>
    </w:p>
    <w:p w:rsidR="000A29A9" w:rsidRPr="00F86302" w:rsidRDefault="000A29A9" w:rsidP="000A29A9">
      <w:pPr>
        <w:pStyle w:val="Antrat3"/>
        <w:ind w:left="0" w:firstLine="0"/>
        <w:rPr>
          <w:b w:val="0"/>
          <w:color w:val="000000"/>
        </w:rPr>
      </w:pPr>
      <w:r w:rsidRPr="00F86302">
        <w:rPr>
          <w:b w:val="0"/>
          <w:color w:val="000000"/>
        </w:rPr>
        <w:t xml:space="preserve">                                                                                </w:t>
      </w:r>
      <w:r>
        <w:rPr>
          <w:b w:val="0"/>
          <w:color w:val="000000"/>
        </w:rPr>
        <w:t xml:space="preserve"> </w:t>
      </w:r>
      <w:r w:rsidRPr="00F86302">
        <w:rPr>
          <w:b w:val="0"/>
          <w:color w:val="000000"/>
        </w:rPr>
        <w:t xml:space="preserve">   </w:t>
      </w:r>
    </w:p>
    <w:p w:rsidR="000A29A9" w:rsidRDefault="000A29A9" w:rsidP="000A29A9">
      <w:pPr>
        <w:pStyle w:val="Pavadinimas"/>
        <w:jc w:val="left"/>
        <w:rPr>
          <w:sz w:val="24"/>
        </w:rPr>
      </w:pPr>
    </w:p>
    <w:p w:rsidR="000A29A9" w:rsidRPr="00DB3F2E" w:rsidRDefault="000A29A9" w:rsidP="000A29A9">
      <w:pPr>
        <w:pStyle w:val="Antrat2"/>
        <w:jc w:val="center"/>
        <w:rPr>
          <w:b/>
          <w:bCs/>
          <w:szCs w:val="24"/>
          <w:lang w:val="lt-LT"/>
        </w:rPr>
      </w:pPr>
      <w:r w:rsidRPr="00DB3F2E">
        <w:rPr>
          <w:b/>
          <w:bCs/>
          <w:szCs w:val="24"/>
          <w:lang w:val="lt-LT"/>
        </w:rPr>
        <w:t>LOPŠELYJE - DARŽELYJE ,,OBELĖLĖ“</w:t>
      </w:r>
    </w:p>
    <w:p w:rsidR="000A29A9" w:rsidRPr="00DB3F2E" w:rsidRDefault="000A29A9" w:rsidP="000A29A9">
      <w:pPr>
        <w:pStyle w:val="Antrat2"/>
        <w:jc w:val="center"/>
        <w:rPr>
          <w:b/>
          <w:bCs/>
          <w:szCs w:val="24"/>
          <w:lang w:val="lt-LT"/>
        </w:rPr>
      </w:pPr>
      <w:r w:rsidRPr="00DB3F2E">
        <w:rPr>
          <w:b/>
          <w:bCs/>
          <w:szCs w:val="24"/>
          <w:lang w:val="lt-LT"/>
        </w:rPr>
        <w:t xml:space="preserve">VAIKŲ MAITINIMO ORGANIZAVIMO  </w:t>
      </w:r>
    </w:p>
    <w:p w:rsidR="000A29A9" w:rsidRPr="00DB3F2E" w:rsidRDefault="000A29A9" w:rsidP="000A29A9">
      <w:pPr>
        <w:pStyle w:val="Antrat2"/>
        <w:jc w:val="center"/>
        <w:rPr>
          <w:b/>
          <w:bCs/>
          <w:szCs w:val="24"/>
          <w:lang w:val="lt-LT"/>
        </w:rPr>
      </w:pPr>
      <w:r w:rsidRPr="00DB3F2E">
        <w:rPr>
          <w:b/>
          <w:bCs/>
          <w:szCs w:val="24"/>
          <w:lang w:val="lt-LT"/>
        </w:rPr>
        <w:t>TVARKOS APRAŠAS</w:t>
      </w:r>
    </w:p>
    <w:p w:rsidR="000A29A9" w:rsidRPr="003037B9" w:rsidRDefault="000A29A9" w:rsidP="000A29A9">
      <w:pPr>
        <w:jc w:val="both"/>
      </w:pPr>
    </w:p>
    <w:p w:rsidR="000A29A9" w:rsidRPr="003037B9" w:rsidRDefault="000A29A9" w:rsidP="000A29A9">
      <w:pPr>
        <w:jc w:val="both"/>
      </w:pPr>
    </w:p>
    <w:p w:rsidR="000A29A9" w:rsidRPr="00D33574" w:rsidRDefault="000A29A9" w:rsidP="000A29A9">
      <w:pPr>
        <w:ind w:left="360"/>
        <w:jc w:val="center"/>
        <w:rPr>
          <w:b/>
        </w:rPr>
      </w:pPr>
      <w:r w:rsidRPr="00D33574">
        <w:rPr>
          <w:b/>
        </w:rPr>
        <w:t>I.BENDROSIOS NUOSTATOS</w:t>
      </w:r>
    </w:p>
    <w:p w:rsidR="000A29A9" w:rsidRPr="003037B9" w:rsidRDefault="000A29A9" w:rsidP="000A29A9">
      <w:pPr>
        <w:jc w:val="both"/>
      </w:pPr>
    </w:p>
    <w:p w:rsidR="000A29A9" w:rsidRPr="000038B0" w:rsidRDefault="000A29A9" w:rsidP="000A29A9">
      <w:pPr>
        <w:numPr>
          <w:ilvl w:val="0"/>
          <w:numId w:val="2"/>
        </w:numPr>
        <w:jc w:val="both"/>
      </w:pPr>
      <w:r w:rsidRPr="000038B0">
        <w:t xml:space="preserve">Trakų lopšelio-darželio ,,Obelėlė“ ( toliau – lopšelis - darželis) vaikų maitinimo </w:t>
      </w:r>
    </w:p>
    <w:p w:rsidR="000A29A9" w:rsidRPr="000038B0" w:rsidRDefault="000A29A9" w:rsidP="000A29A9">
      <w:pPr>
        <w:jc w:val="both"/>
      </w:pPr>
      <w:r w:rsidRPr="000038B0">
        <w:t xml:space="preserve">organizavimo tvarkos aprašas </w:t>
      </w:r>
      <w:r>
        <w:t xml:space="preserve">(toliau – Aprašas) </w:t>
      </w:r>
      <w:r w:rsidRPr="000038B0">
        <w:t xml:space="preserve">parengtas vadovaujantis Lietuvos higienos norma HN 15:2005 „Maisto higiena“, Lietuvos higienos norma HN 75:2016 „Ikimokyklinio ir priešmokyklinio ugdymo programų vykdymo bendrieji sveikatos saugos reikalavimai“ ir </w:t>
      </w:r>
      <w:r w:rsidRPr="00BC4054">
        <w:t>Geros higienos praktikos taisyklėmis viešojo maitinimo įmonėms</w:t>
      </w:r>
      <w:r w:rsidRPr="000038B0">
        <w:t xml:space="preserve"> </w:t>
      </w:r>
      <w:r>
        <w:t xml:space="preserve">(2018m. redakcija), Vaikų maitinimo organizavimo tvarkos aprašu </w:t>
      </w:r>
      <w:r w:rsidRPr="000038B0">
        <w:t>(</w:t>
      </w:r>
      <w:r>
        <w:t xml:space="preserve">Lietuvos Respublikos sveikatos apsaugos ministro </w:t>
      </w:r>
      <w:r w:rsidRPr="000038B0">
        <w:t>2018m.</w:t>
      </w:r>
      <w:r>
        <w:t xml:space="preserve"> balandžio 10d. įsakymo Nr.394</w:t>
      </w:r>
      <w:r w:rsidRPr="000038B0">
        <w:t xml:space="preserve"> redakcija)</w:t>
      </w:r>
      <w:r>
        <w:t>. Aprašas</w:t>
      </w:r>
      <w:r w:rsidRPr="000038B0">
        <w:t xml:space="preserve"> nustato vaikų maitinimo organizavimo, finansavimo sąlygas ir atlyginimų už maitinimo paslaugas tvarką.</w:t>
      </w:r>
    </w:p>
    <w:p w:rsidR="000A29A9" w:rsidRPr="000038B0" w:rsidRDefault="000A29A9" w:rsidP="000A29A9">
      <w:pPr>
        <w:jc w:val="both"/>
      </w:pPr>
      <w:r>
        <w:t xml:space="preserve">             2. </w:t>
      </w:r>
      <w:r w:rsidRPr="000038B0">
        <w:t>Lopšelis -darželis vykdo:</w:t>
      </w:r>
    </w:p>
    <w:p w:rsidR="000A29A9" w:rsidRPr="000038B0" w:rsidRDefault="000A29A9" w:rsidP="000A29A9">
      <w:pPr>
        <w:jc w:val="both"/>
      </w:pPr>
      <w:r>
        <w:t xml:space="preserve">             </w:t>
      </w:r>
      <w:r w:rsidRPr="000038B0">
        <w:t xml:space="preserve">2.1. vaikų maitinimo paslaugas, už kurias Trakų rajono savivaldybės tarybos nustatytą atlyginimą sumoka tėvai (kiti teisėti vaiko atstovai). </w:t>
      </w:r>
    </w:p>
    <w:p w:rsidR="000A29A9" w:rsidRPr="000038B0" w:rsidRDefault="000A29A9" w:rsidP="000A29A9">
      <w:pPr>
        <w:jc w:val="both"/>
      </w:pPr>
      <w:r>
        <w:t xml:space="preserve">             </w:t>
      </w:r>
      <w:r w:rsidRPr="000038B0">
        <w:t>2.2. nemokamą vaikų maitinimą, kuris yra skiriamas Lietuvos Respublikos įstatymų</w:t>
      </w:r>
    </w:p>
    <w:p w:rsidR="000A29A9" w:rsidRPr="000038B0" w:rsidRDefault="000A29A9" w:rsidP="000A29A9">
      <w:pPr>
        <w:jc w:val="both"/>
      </w:pPr>
      <w:r w:rsidRPr="000038B0">
        <w:t>nustatyta tvarka ir finansuojamas iš valstybės biudžeto bei savivaldybės biudžeto;</w:t>
      </w:r>
    </w:p>
    <w:p w:rsidR="000A29A9" w:rsidRPr="000038B0" w:rsidRDefault="000A29A9" w:rsidP="000A29A9">
      <w:pPr>
        <w:jc w:val="both"/>
      </w:pPr>
      <w:r>
        <w:t xml:space="preserve">             2</w:t>
      </w:r>
      <w:r w:rsidRPr="000038B0">
        <w:t xml:space="preserve">.3. nemokamas maitinimas teikiamas Trakų rajono savivaldybės tarybos nustatyta vaikų </w:t>
      </w:r>
    </w:p>
    <w:p w:rsidR="000A29A9" w:rsidRPr="000038B0" w:rsidRDefault="000A29A9" w:rsidP="000A29A9">
      <w:pPr>
        <w:jc w:val="both"/>
      </w:pPr>
      <w:r w:rsidRPr="000038B0">
        <w:t>nemokamo maitinimo organizavimo tvarka.</w:t>
      </w:r>
    </w:p>
    <w:p w:rsidR="000A29A9" w:rsidRPr="000038B0" w:rsidRDefault="000A29A9" w:rsidP="000A29A9">
      <w:pPr>
        <w:jc w:val="both"/>
      </w:pPr>
      <w:r w:rsidRPr="000038B0">
        <w:t xml:space="preserve">          </w:t>
      </w:r>
      <w:r>
        <w:t xml:space="preserve"> </w:t>
      </w:r>
      <w:r w:rsidRPr="000038B0">
        <w:t xml:space="preserve">  2.4. nemokamas maitinimas teikiamas pagal ES ir LR programą ,,</w:t>
      </w:r>
      <w:r>
        <w:t>Vaisių ir daržovių bei pieno produktų vartojimo skatinimo ugdymo įstaigose</w:t>
      </w:r>
      <w:r w:rsidRPr="000038B0">
        <w:t>“;</w:t>
      </w:r>
    </w:p>
    <w:p w:rsidR="000A29A9" w:rsidRPr="0078719A" w:rsidRDefault="000A29A9" w:rsidP="000A29A9">
      <w:pPr>
        <w:jc w:val="both"/>
      </w:pPr>
      <w:r w:rsidRPr="0078719A">
        <w:t xml:space="preserve">             3. Pritaikytas maitinimas organizuojamas pagal gydytojo raštiškus nurodymus formoje Nr.027-1/a ,,Vaiko sveikatos pažymėjimas“.</w:t>
      </w:r>
    </w:p>
    <w:p w:rsidR="000A29A9" w:rsidRDefault="000A29A9" w:rsidP="000A29A9">
      <w:pPr>
        <w:jc w:val="both"/>
      </w:pPr>
    </w:p>
    <w:p w:rsidR="000A29A9" w:rsidRPr="00D33574" w:rsidRDefault="000A29A9" w:rsidP="000A29A9">
      <w:pPr>
        <w:ind w:left="360"/>
        <w:jc w:val="center"/>
        <w:rPr>
          <w:b/>
        </w:rPr>
      </w:pPr>
      <w:r w:rsidRPr="00D33574">
        <w:rPr>
          <w:b/>
        </w:rPr>
        <w:t>II. VAIKŲ MAITINIMO ORGANIZAVIMAS</w:t>
      </w:r>
    </w:p>
    <w:p w:rsidR="000A29A9" w:rsidRPr="000038B0" w:rsidRDefault="000A29A9" w:rsidP="000A29A9">
      <w:pPr>
        <w:rPr>
          <w:b/>
        </w:rPr>
      </w:pPr>
    </w:p>
    <w:p w:rsidR="000A29A9" w:rsidRPr="000038B0" w:rsidRDefault="000A29A9" w:rsidP="000A29A9">
      <w:pPr>
        <w:pStyle w:val="Pagrindiniotekstotrauka"/>
        <w:ind w:left="0"/>
        <w:jc w:val="both"/>
      </w:pPr>
      <w:r w:rsidRPr="000038B0">
        <w:t xml:space="preserve">             </w:t>
      </w:r>
      <w:r>
        <w:t>4</w:t>
      </w:r>
      <w:r w:rsidRPr="000038B0">
        <w:t xml:space="preserve">. Lopšelyje - darželyje maistas gaminamas, atsižvelgiant į fiziologinius vaikų poreikius, amžiaus ypatumus, sveikos mitybos principus ir taisykles. </w:t>
      </w:r>
    </w:p>
    <w:p w:rsidR="000A29A9" w:rsidRPr="000038B0" w:rsidRDefault="000A29A9" w:rsidP="000A29A9">
      <w:pPr>
        <w:ind w:firstLine="720"/>
        <w:jc w:val="both"/>
      </w:pPr>
      <w:r w:rsidRPr="000038B0">
        <w:t xml:space="preserve"> </w:t>
      </w:r>
      <w:r>
        <w:t>5</w:t>
      </w:r>
      <w:r w:rsidRPr="000038B0">
        <w:t xml:space="preserve">. Už vaikų maitinimo organizavimą atsakingas visuomenės sveikatos priežiūros specialistas. Perspektyvinis valgiaraštis sudaromas 15-ai dienų. </w:t>
      </w:r>
    </w:p>
    <w:p w:rsidR="000A29A9" w:rsidRPr="000038B0" w:rsidRDefault="000A29A9" w:rsidP="000A29A9">
      <w:pPr>
        <w:ind w:firstLine="720"/>
        <w:jc w:val="both"/>
        <w:rPr>
          <w:bCs/>
        </w:rPr>
      </w:pPr>
      <w:r w:rsidRPr="000038B0">
        <w:t xml:space="preserve"> </w:t>
      </w:r>
      <w:r>
        <w:t>6</w:t>
      </w:r>
      <w:r w:rsidRPr="000038B0">
        <w:t>.</w:t>
      </w:r>
      <w:r w:rsidRPr="000038B0">
        <w:rPr>
          <w:bCs/>
        </w:rPr>
        <w:t>Vaikų maitinimų skaičius priklauso nuo jų buvimo darželyje trukmės. Vaikai maitinami</w:t>
      </w:r>
    </w:p>
    <w:p w:rsidR="000A29A9" w:rsidRPr="000038B0" w:rsidRDefault="000A29A9" w:rsidP="000A29A9">
      <w:pPr>
        <w:jc w:val="both"/>
        <w:rPr>
          <w:bCs/>
        </w:rPr>
      </w:pPr>
      <w:r w:rsidRPr="000038B0">
        <w:rPr>
          <w:bCs/>
        </w:rPr>
        <w:t xml:space="preserve">ne rečiau kaip </w:t>
      </w:r>
      <w:r>
        <w:rPr>
          <w:bCs/>
        </w:rPr>
        <w:t xml:space="preserve">kas </w:t>
      </w:r>
      <w:r w:rsidRPr="000038B0">
        <w:rPr>
          <w:bCs/>
        </w:rPr>
        <w:t xml:space="preserve">3,5- 4 valandas. </w:t>
      </w:r>
    </w:p>
    <w:p w:rsidR="000A29A9" w:rsidRPr="000038B0" w:rsidRDefault="000A29A9" w:rsidP="000A29A9">
      <w:pPr>
        <w:jc w:val="both"/>
        <w:rPr>
          <w:bCs/>
        </w:rPr>
      </w:pPr>
      <w:r w:rsidRPr="000038B0">
        <w:rPr>
          <w:bCs/>
        </w:rPr>
        <w:t xml:space="preserve">             </w:t>
      </w:r>
      <w:r>
        <w:rPr>
          <w:bCs/>
        </w:rPr>
        <w:t>7</w:t>
      </w:r>
      <w:r w:rsidRPr="000038B0">
        <w:rPr>
          <w:bCs/>
        </w:rPr>
        <w:t xml:space="preserve">. Lopšelyje -darželyje </w:t>
      </w:r>
      <w:r>
        <w:rPr>
          <w:bCs/>
        </w:rPr>
        <w:t xml:space="preserve">pagal valgiaraštį </w:t>
      </w:r>
      <w:r w:rsidRPr="000038B0">
        <w:rPr>
          <w:bCs/>
        </w:rPr>
        <w:t>vaikai maitinami 3 kartus: pusryčiai  8.30 val. – 9.00 val.; vaisiai,</w:t>
      </w:r>
    </w:p>
    <w:p w:rsidR="000A29A9" w:rsidRDefault="000A29A9" w:rsidP="000A29A9">
      <w:pPr>
        <w:jc w:val="both"/>
        <w:rPr>
          <w:bCs/>
        </w:rPr>
      </w:pPr>
      <w:r w:rsidRPr="000038B0">
        <w:rPr>
          <w:bCs/>
        </w:rPr>
        <w:t>daržovės 10</w:t>
      </w:r>
      <w:r>
        <w:rPr>
          <w:bCs/>
        </w:rPr>
        <w:t xml:space="preserve"> </w:t>
      </w:r>
      <w:r w:rsidRPr="000038B0">
        <w:rPr>
          <w:bCs/>
        </w:rPr>
        <w:t>- 10.30 val.; pietūs – 11.30 val. -</w:t>
      </w:r>
      <w:r>
        <w:rPr>
          <w:bCs/>
        </w:rPr>
        <w:t xml:space="preserve"> </w:t>
      </w:r>
      <w:r w:rsidRPr="000038B0">
        <w:rPr>
          <w:bCs/>
        </w:rPr>
        <w:t xml:space="preserve">12.30 val.; pavakariai – 15.00 val. </w:t>
      </w:r>
      <w:r>
        <w:rPr>
          <w:bCs/>
        </w:rPr>
        <w:t xml:space="preserve">- </w:t>
      </w:r>
      <w:r w:rsidRPr="000038B0">
        <w:rPr>
          <w:bCs/>
        </w:rPr>
        <w:t>15.30</w:t>
      </w:r>
      <w:r>
        <w:rPr>
          <w:bCs/>
        </w:rPr>
        <w:t xml:space="preserve"> </w:t>
      </w:r>
      <w:r w:rsidRPr="000038B0">
        <w:rPr>
          <w:bCs/>
        </w:rPr>
        <w:t>val.</w:t>
      </w:r>
    </w:p>
    <w:p w:rsidR="000A29A9" w:rsidRDefault="000A29A9" w:rsidP="000A29A9">
      <w:pPr>
        <w:jc w:val="both"/>
        <w:rPr>
          <w:bCs/>
        </w:rPr>
      </w:pPr>
      <w:r>
        <w:rPr>
          <w:bCs/>
        </w:rPr>
        <w:t xml:space="preserve">             7.1. atskiri valgiaraščiai sudaromi 1-3 ir 4-7 metų vaikams;</w:t>
      </w:r>
    </w:p>
    <w:p w:rsidR="000A29A9" w:rsidRPr="000038B0" w:rsidRDefault="000A29A9" w:rsidP="000A29A9">
      <w:pPr>
        <w:jc w:val="both"/>
        <w:rPr>
          <w:bCs/>
        </w:rPr>
      </w:pPr>
      <w:r>
        <w:rPr>
          <w:bCs/>
        </w:rPr>
        <w:t xml:space="preserve">             7.2. 80 proc. vaikams patiekiamų patiekalų turi būti tausojantys patiekalai.</w:t>
      </w:r>
    </w:p>
    <w:p w:rsidR="000A29A9" w:rsidRPr="000038B0" w:rsidRDefault="000A29A9" w:rsidP="000A29A9">
      <w:pPr>
        <w:pStyle w:val="Antrat4"/>
        <w:numPr>
          <w:ilvl w:val="0"/>
          <w:numId w:val="0"/>
        </w:numPr>
        <w:ind w:left="1080" w:hanging="360"/>
        <w:jc w:val="both"/>
        <w:rPr>
          <w:b w:val="0"/>
          <w:bCs/>
        </w:rPr>
      </w:pPr>
      <w:r w:rsidRPr="000038B0">
        <w:rPr>
          <w:b w:val="0"/>
          <w:bCs/>
        </w:rPr>
        <w:t xml:space="preserve"> </w:t>
      </w:r>
      <w:r>
        <w:rPr>
          <w:b w:val="0"/>
          <w:bCs/>
        </w:rPr>
        <w:t>8</w:t>
      </w:r>
      <w:r w:rsidRPr="000038B0">
        <w:rPr>
          <w:b w:val="0"/>
          <w:bCs/>
        </w:rPr>
        <w:t>. Lopšelio – darželio visuomenės sveikatos priežiūros specialistė:</w:t>
      </w:r>
    </w:p>
    <w:p w:rsidR="000A29A9" w:rsidRPr="000038B0" w:rsidRDefault="000A29A9" w:rsidP="000A29A9">
      <w:pPr>
        <w:ind w:firstLine="720"/>
        <w:jc w:val="both"/>
      </w:pPr>
      <w:r w:rsidRPr="000038B0">
        <w:t xml:space="preserve"> </w:t>
      </w:r>
      <w:r>
        <w:t>8</w:t>
      </w:r>
      <w:r w:rsidRPr="000038B0">
        <w:t>.1. rengia maisto gaminių receptūras ir gamybos technologijos aprašymų korteles;</w:t>
      </w:r>
    </w:p>
    <w:p w:rsidR="000A29A9" w:rsidRPr="000038B0" w:rsidRDefault="000A29A9" w:rsidP="000A29A9">
      <w:pPr>
        <w:ind w:firstLine="720"/>
        <w:jc w:val="both"/>
      </w:pPr>
      <w:r w:rsidRPr="000038B0">
        <w:t xml:space="preserve"> </w:t>
      </w:r>
      <w:r>
        <w:t>8</w:t>
      </w:r>
      <w:r w:rsidRPr="000038B0">
        <w:t xml:space="preserve">.2. parengia  dienos valgiaraštį, nurodydamas kiekvieno gaminio išeigą gramais; </w:t>
      </w:r>
    </w:p>
    <w:p w:rsidR="000A29A9" w:rsidRPr="000038B0" w:rsidRDefault="000A29A9" w:rsidP="000A29A9">
      <w:pPr>
        <w:ind w:firstLine="720"/>
        <w:jc w:val="both"/>
      </w:pPr>
      <w:r w:rsidRPr="000038B0">
        <w:t xml:space="preserve"> </w:t>
      </w:r>
      <w:r>
        <w:t>8</w:t>
      </w:r>
      <w:r w:rsidRPr="000038B0">
        <w:t xml:space="preserve">.3. sudaro kasdieninį vaikų maitinimo valgiaraštį-reikalavimą (forma </w:t>
      </w:r>
      <w:r>
        <w:t>Nr.</w:t>
      </w:r>
      <w:r w:rsidRPr="000038B0">
        <w:t>299), orientuotą į</w:t>
      </w:r>
    </w:p>
    <w:p w:rsidR="000A29A9" w:rsidRPr="000038B0" w:rsidRDefault="000A29A9" w:rsidP="000A29A9">
      <w:pPr>
        <w:jc w:val="both"/>
      </w:pPr>
      <w:r w:rsidRPr="000038B0">
        <w:t>perspektyvinį 15 dienų valgiaraštį;</w:t>
      </w:r>
    </w:p>
    <w:p w:rsidR="000A29A9" w:rsidRPr="000038B0" w:rsidRDefault="000A29A9" w:rsidP="000A29A9">
      <w:pPr>
        <w:ind w:left="720"/>
        <w:jc w:val="both"/>
      </w:pPr>
      <w:r w:rsidRPr="000038B0">
        <w:t xml:space="preserve"> </w:t>
      </w:r>
      <w:r>
        <w:t>8</w:t>
      </w:r>
      <w:r w:rsidRPr="000038B0">
        <w:t>.4. kiekvieną dieną  iki 9 val. apskaičiuoja, kiek vaikų ir kiek kartų per dieną valgys, ir</w:t>
      </w:r>
    </w:p>
    <w:p w:rsidR="000A29A9" w:rsidRPr="000038B0" w:rsidRDefault="000A29A9" w:rsidP="000A29A9">
      <w:pPr>
        <w:jc w:val="both"/>
      </w:pPr>
      <w:r w:rsidRPr="000038B0">
        <w:t>duomenis perduoda virtuvės vadovui;</w:t>
      </w:r>
    </w:p>
    <w:p w:rsidR="000A29A9" w:rsidRDefault="000A29A9" w:rsidP="000A29A9">
      <w:pPr>
        <w:ind w:firstLine="720"/>
        <w:jc w:val="both"/>
      </w:pPr>
      <w:r>
        <w:t>8.5. kontroliuoja maisto produktų kokybę, jų laikymo sąlygas, realizacijos terminus, maisto</w:t>
      </w:r>
    </w:p>
    <w:p w:rsidR="000A29A9" w:rsidRDefault="000A29A9" w:rsidP="000A29A9">
      <w:pPr>
        <w:jc w:val="both"/>
      </w:pPr>
      <w:r>
        <w:t>gamybos procesą virtuvėje;</w:t>
      </w:r>
    </w:p>
    <w:p w:rsidR="000A29A9" w:rsidRDefault="000A29A9" w:rsidP="000A29A9">
      <w:pPr>
        <w:jc w:val="both"/>
      </w:pPr>
      <w:r>
        <w:lastRenderedPageBreak/>
        <w:t xml:space="preserve">            8.6. kasdien pildo Trakų lopšelio – darželio vaikų lankomumo dienyną,  pažymi kiek vaikų maitinama pagal pritaikytą valgiaraštį.</w:t>
      </w:r>
    </w:p>
    <w:p w:rsidR="000A29A9" w:rsidRDefault="000A29A9" w:rsidP="000A29A9">
      <w:pPr>
        <w:jc w:val="both"/>
      </w:pPr>
      <w:r>
        <w:t xml:space="preserve">            8.7. Kontroliuoja maitinimo organizavimą grupėse, aptaria maitinimo klausimus bendruomenėje.</w:t>
      </w:r>
    </w:p>
    <w:p w:rsidR="000A29A9" w:rsidRDefault="000A29A9" w:rsidP="000A29A9">
      <w:pPr>
        <w:jc w:val="both"/>
      </w:pPr>
      <w:r>
        <w:t xml:space="preserve">            9. </w:t>
      </w:r>
      <w:r w:rsidRPr="00A64D21">
        <w:rPr>
          <w:b/>
        </w:rPr>
        <w:t>Virtuvės vadovas:</w:t>
      </w:r>
    </w:p>
    <w:p w:rsidR="000A29A9" w:rsidRDefault="000A29A9" w:rsidP="000A29A9">
      <w:pPr>
        <w:ind w:left="720"/>
        <w:jc w:val="both"/>
      </w:pPr>
      <w:r>
        <w:t>9.1. užsako maisto produktus iš tiekėjų pagal visuomenės sveikatos priežiūros specialistės parengtus valgiaraščius;</w:t>
      </w:r>
    </w:p>
    <w:p w:rsidR="000A29A9" w:rsidRDefault="000A29A9" w:rsidP="000A29A9">
      <w:pPr>
        <w:ind w:left="720"/>
        <w:jc w:val="both"/>
      </w:pPr>
      <w:r>
        <w:t>9.2. priima iš tiekėjų tik kokybiškus, realizacijos laiką atitinkančius produktus ir juos</w:t>
      </w:r>
    </w:p>
    <w:p w:rsidR="000A29A9" w:rsidRDefault="000A29A9" w:rsidP="000A29A9">
      <w:pPr>
        <w:jc w:val="both"/>
      </w:pPr>
      <w:r>
        <w:t>sandėliuoja griežtai laikantis higienos normų reikalavimus;</w:t>
      </w:r>
    </w:p>
    <w:p w:rsidR="000A29A9" w:rsidRDefault="000A29A9" w:rsidP="000A29A9">
      <w:pPr>
        <w:ind w:left="720"/>
        <w:jc w:val="both"/>
      </w:pPr>
      <w:r>
        <w:t>9.3.išduoda iš sandėlio produktus  virėjai pagal dienos valgiaraštį pasirašytinai;</w:t>
      </w:r>
    </w:p>
    <w:p w:rsidR="000A29A9" w:rsidRDefault="000A29A9" w:rsidP="000A29A9">
      <w:pPr>
        <w:ind w:left="720"/>
        <w:jc w:val="both"/>
      </w:pPr>
      <w:r>
        <w:t>9.4.kasdien vykdo tikslią maisto produktų išlaidų ir įplaukų registraciją „Medžiagų</w:t>
      </w:r>
    </w:p>
    <w:p w:rsidR="000A29A9" w:rsidRDefault="000A29A9" w:rsidP="000A29A9">
      <w:pPr>
        <w:jc w:val="both"/>
      </w:pPr>
      <w:r>
        <w:t>sandėlio apskaitos knygoje“;</w:t>
      </w:r>
    </w:p>
    <w:p w:rsidR="000A29A9" w:rsidRDefault="000A29A9" w:rsidP="000A29A9">
      <w:pPr>
        <w:jc w:val="both"/>
      </w:pPr>
      <w:r>
        <w:t xml:space="preserve">            9.5. suderina maisto produktų likučius su vyr. buhaltere;</w:t>
      </w:r>
    </w:p>
    <w:p w:rsidR="000A29A9" w:rsidRDefault="000A29A9" w:rsidP="000A29A9">
      <w:pPr>
        <w:jc w:val="both"/>
      </w:pPr>
      <w:r>
        <w:t xml:space="preserve">            9.6. sudaro produktų užsakymo sąrašą pagal valgiaraštį, rūpinasi, kad sandėlyje būtų visi reikalingi produktai, reikiamo kiekio ir kokybės.</w:t>
      </w:r>
    </w:p>
    <w:p w:rsidR="000A29A9" w:rsidRDefault="000A29A9" w:rsidP="000A29A9">
      <w:pPr>
        <w:jc w:val="both"/>
      </w:pPr>
      <w:r>
        <w:t xml:space="preserve">            9.7.</w:t>
      </w:r>
      <w:r w:rsidRPr="009D3C39">
        <w:t xml:space="preserve"> </w:t>
      </w:r>
      <w:r>
        <w:t>vieną kartą per mėnesį organizuoja virtuvėje sanitarinę dieną.</w:t>
      </w:r>
    </w:p>
    <w:p w:rsidR="000A29A9" w:rsidRDefault="000A29A9" w:rsidP="000A29A9">
      <w:pPr>
        <w:ind w:firstLine="720"/>
        <w:jc w:val="both"/>
      </w:pPr>
      <w:r>
        <w:t xml:space="preserve">10. </w:t>
      </w:r>
      <w:r w:rsidRPr="00A64D21">
        <w:rPr>
          <w:b/>
        </w:rPr>
        <w:t>Virėjas:</w:t>
      </w:r>
    </w:p>
    <w:p w:rsidR="000A29A9" w:rsidRDefault="000A29A9" w:rsidP="000A29A9">
      <w:pPr>
        <w:ind w:firstLine="720"/>
        <w:jc w:val="both"/>
      </w:pPr>
      <w:r>
        <w:t>10.1. priima maisto produktus iš virtuvės vadovo einamai dienai pagal sudarytą valgiaraštį pasirašytinai;</w:t>
      </w:r>
    </w:p>
    <w:p w:rsidR="000A29A9" w:rsidRDefault="000A29A9" w:rsidP="000A29A9">
      <w:pPr>
        <w:jc w:val="both"/>
      </w:pPr>
      <w:r>
        <w:t xml:space="preserve">            10.2. gamina maistą;</w:t>
      </w:r>
    </w:p>
    <w:p w:rsidR="000A29A9" w:rsidRDefault="000A29A9" w:rsidP="000A29A9">
      <w:pPr>
        <w:jc w:val="both"/>
      </w:pPr>
      <w:r>
        <w:t xml:space="preserve">            10.3. išduoda patiekalus į grupes pagal tą dieną grupėje esančių vaikų skaičių; atsako už pagaminto ir atiduodamo maisto temperatūros  režimą ir svorį;</w:t>
      </w:r>
    </w:p>
    <w:p w:rsidR="000A29A9" w:rsidRDefault="000A29A9" w:rsidP="000A29A9">
      <w:pPr>
        <w:ind w:left="720"/>
        <w:jc w:val="both"/>
      </w:pPr>
      <w:r>
        <w:t>10.4. pusryčių porcijų skaičių ruošia pagal vakarykštės dienos vaikų skaičių;</w:t>
      </w:r>
    </w:p>
    <w:p w:rsidR="000A29A9" w:rsidRDefault="000A29A9" w:rsidP="000A29A9">
      <w:pPr>
        <w:jc w:val="both"/>
      </w:pPr>
      <w:r>
        <w:t xml:space="preserve">            10.5. matuoja patiekalų šiluminio apdorojimo temperatūrą;</w:t>
      </w:r>
    </w:p>
    <w:p w:rsidR="000A29A9" w:rsidRDefault="000A29A9" w:rsidP="000A29A9">
      <w:pPr>
        <w:ind w:left="720"/>
        <w:jc w:val="both"/>
      </w:pPr>
      <w:r>
        <w:t>10.6. atlieka kontrolinius svėrimus;</w:t>
      </w:r>
    </w:p>
    <w:p w:rsidR="000A29A9" w:rsidRDefault="000A29A9" w:rsidP="000A29A9">
      <w:pPr>
        <w:ind w:left="720"/>
        <w:jc w:val="both"/>
      </w:pPr>
      <w:r>
        <w:t>10.7.</w:t>
      </w:r>
      <w:r w:rsidRPr="00EA324F">
        <w:t xml:space="preserve"> </w:t>
      </w:r>
      <w:r>
        <w:t>vieną kartą per mėnesį vykdo virtuvėje sanitarinę dieną.</w:t>
      </w:r>
    </w:p>
    <w:p w:rsidR="000A29A9" w:rsidRDefault="000A29A9" w:rsidP="000A29A9">
      <w:pPr>
        <w:ind w:left="720"/>
        <w:jc w:val="both"/>
      </w:pPr>
      <w:r>
        <w:t>11. Sudaryta komisija vieną kartą ketvirtyje atlieka maisto sandėlyje esančių produktų</w:t>
      </w:r>
    </w:p>
    <w:p w:rsidR="000A29A9" w:rsidRDefault="000A29A9" w:rsidP="000A29A9">
      <w:pPr>
        <w:jc w:val="both"/>
      </w:pPr>
      <w:r>
        <w:t>inventorizaciją.</w:t>
      </w:r>
    </w:p>
    <w:p w:rsidR="000A29A9" w:rsidRDefault="000A29A9" w:rsidP="000A29A9">
      <w:pPr>
        <w:ind w:left="720"/>
        <w:jc w:val="both"/>
      </w:pPr>
      <w:r>
        <w:t xml:space="preserve">12.Mokyklos taryba turi teisę patikrinti virtuvę, maisto sandėlį ir patiekalų gamybos </w:t>
      </w:r>
    </w:p>
    <w:p w:rsidR="000A29A9" w:rsidRDefault="000A29A9" w:rsidP="000A29A9">
      <w:pPr>
        <w:jc w:val="both"/>
      </w:pPr>
      <w:r>
        <w:t>procesą.</w:t>
      </w:r>
    </w:p>
    <w:p w:rsidR="000A29A9" w:rsidRDefault="000A29A9" w:rsidP="000A29A9">
      <w:pPr>
        <w:ind w:left="360"/>
        <w:jc w:val="both"/>
      </w:pPr>
    </w:p>
    <w:p w:rsidR="000A29A9" w:rsidRPr="00D33574" w:rsidRDefault="000A29A9" w:rsidP="000A29A9">
      <w:pPr>
        <w:pStyle w:val="Antrat4"/>
        <w:numPr>
          <w:ilvl w:val="0"/>
          <w:numId w:val="0"/>
        </w:numPr>
        <w:ind w:left="360"/>
      </w:pPr>
      <w:r w:rsidRPr="00D33574">
        <w:t>III.  BAIGIAMOSIOS NUOSTATOS</w:t>
      </w:r>
    </w:p>
    <w:p w:rsidR="000A29A9" w:rsidRDefault="000A29A9" w:rsidP="000A29A9">
      <w:pPr>
        <w:jc w:val="both"/>
        <w:rPr>
          <w:bCs/>
        </w:rPr>
      </w:pPr>
    </w:p>
    <w:p w:rsidR="000A29A9" w:rsidRDefault="000A29A9" w:rsidP="000A29A9">
      <w:pPr>
        <w:jc w:val="both"/>
      </w:pPr>
      <w:r>
        <w:t xml:space="preserve">            13. Už šios tvarkos vykdymą, koordinavimą atsako visuomenės sveikatos priežiūros specialistas ir virtuvės vadovas. </w:t>
      </w:r>
    </w:p>
    <w:p w:rsidR="000A29A9" w:rsidRDefault="000A29A9" w:rsidP="000A29A9">
      <w:pPr>
        <w:ind w:firstLine="720"/>
        <w:jc w:val="both"/>
      </w:pPr>
      <w:r>
        <w:t>14. Lopšelio - darželio direktorius kontroliuoja šios tvarkos vykdymą.</w:t>
      </w:r>
    </w:p>
    <w:p w:rsidR="000A29A9" w:rsidRDefault="000A29A9" w:rsidP="000A29A9">
      <w:pPr>
        <w:ind w:firstLine="720"/>
        <w:jc w:val="both"/>
      </w:pPr>
    </w:p>
    <w:p w:rsidR="000A29A9" w:rsidRDefault="000A29A9" w:rsidP="000A29A9">
      <w:pPr>
        <w:ind w:firstLine="720"/>
        <w:jc w:val="both"/>
      </w:pPr>
    </w:p>
    <w:p w:rsidR="000A29A9" w:rsidRDefault="000A29A9" w:rsidP="000A29A9">
      <w:pPr>
        <w:jc w:val="both"/>
      </w:pPr>
      <w:r>
        <w:t xml:space="preserve">                                                     ____________________________</w:t>
      </w:r>
    </w:p>
    <w:p w:rsidR="000A29A9" w:rsidRDefault="000A29A9" w:rsidP="000A29A9">
      <w:pPr>
        <w:jc w:val="both"/>
      </w:pPr>
    </w:p>
    <w:p w:rsidR="000A29A9" w:rsidRDefault="000A29A9" w:rsidP="000A29A9">
      <w:pPr>
        <w:jc w:val="both"/>
      </w:pPr>
    </w:p>
    <w:p w:rsidR="000A29A9" w:rsidRDefault="000A29A9" w:rsidP="000A29A9">
      <w:pPr>
        <w:jc w:val="both"/>
      </w:pPr>
    </w:p>
    <w:p w:rsidR="000A29A9" w:rsidRDefault="000A29A9" w:rsidP="000A29A9"/>
    <w:p w:rsidR="000A29A9" w:rsidRDefault="000A29A9" w:rsidP="000A29A9">
      <w:pPr>
        <w:pStyle w:val="Antrat3"/>
        <w:ind w:left="4320" w:firstLine="0"/>
        <w:rPr>
          <w:b w:val="0"/>
        </w:rPr>
      </w:pPr>
    </w:p>
    <w:p w:rsidR="00C11DB6" w:rsidRDefault="00C11DB6"/>
    <w:sectPr w:rsidR="00C11DB6" w:rsidSect="0051381F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939"/>
    <w:multiLevelType w:val="hybridMultilevel"/>
    <w:tmpl w:val="BEC2D2F0"/>
    <w:lvl w:ilvl="0" w:tplc="173EF5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DD0597E"/>
    <w:multiLevelType w:val="hybridMultilevel"/>
    <w:tmpl w:val="54D29784"/>
    <w:lvl w:ilvl="0" w:tplc="4B60F556">
      <w:start w:val="1"/>
      <w:numFmt w:val="upperRoman"/>
      <w:pStyle w:val="Antrat4"/>
      <w:lvlText w:val="%1."/>
      <w:lvlJc w:val="left"/>
      <w:pPr>
        <w:ind w:left="1080" w:hanging="720"/>
      </w:pPr>
      <w:rPr>
        <w:rFonts w:hint="default"/>
      </w:rPr>
    </w:lvl>
    <w:lvl w:ilvl="1" w:tplc="6AD037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A29A9"/>
    <w:rsid w:val="000A29A9"/>
    <w:rsid w:val="0051381F"/>
    <w:rsid w:val="00C11DB6"/>
    <w:rsid w:val="00DB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0A29A9"/>
    <w:pPr>
      <w:keepNext/>
      <w:outlineLvl w:val="1"/>
    </w:pPr>
    <w:rPr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0A29A9"/>
    <w:pPr>
      <w:keepNext/>
      <w:ind w:left="5760" w:firstLine="720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0A29A9"/>
    <w:pPr>
      <w:keepNext/>
      <w:numPr>
        <w:numId w:val="1"/>
      </w:numPr>
      <w:jc w:val="center"/>
      <w:outlineLvl w:val="3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0A29A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0A29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0A29A9"/>
    <w:rPr>
      <w:rFonts w:ascii="Times New Roman" w:eastAsia="Times New Roman" w:hAnsi="Times New Roman" w:cs="Times New Roman"/>
      <w:b/>
      <w:sz w:val="24"/>
      <w:szCs w:val="24"/>
    </w:rPr>
  </w:style>
  <w:style w:type="paragraph" w:styleId="Pavadinimas">
    <w:name w:val="Title"/>
    <w:basedOn w:val="prastasis"/>
    <w:link w:val="PavadinimasDiagrama"/>
    <w:qFormat/>
    <w:rsid w:val="000A29A9"/>
    <w:pPr>
      <w:jc w:val="center"/>
    </w:pPr>
    <w:rPr>
      <w:b/>
      <w:sz w:val="2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A29A9"/>
    <w:rPr>
      <w:rFonts w:ascii="Times New Roman" w:eastAsia="Times New Roman" w:hAnsi="Times New Roman" w:cs="Times New Roman"/>
      <w:b/>
      <w:szCs w:val="20"/>
    </w:rPr>
  </w:style>
  <w:style w:type="paragraph" w:styleId="Pagrindiniotekstotrauka">
    <w:name w:val="Body Text Indent"/>
    <w:basedOn w:val="prastasis"/>
    <w:link w:val="PagrindiniotekstotraukaDiagrama"/>
    <w:rsid w:val="000A29A9"/>
    <w:pPr>
      <w:ind w:left="720"/>
    </w:pPr>
    <w:rPr>
      <w:bCs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A29A9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3443</Words>
  <Characters>1963</Characters>
  <Application>Microsoft Office Word</Application>
  <DocSecurity>0</DocSecurity>
  <Lines>16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2020-10-27T06:41:00Z</dcterms:created>
  <dcterms:modified xsi:type="dcterms:W3CDTF">2020-10-27T12:32:00Z</dcterms:modified>
</cp:coreProperties>
</file>